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01E" w:rsidRDefault="00F4701E">
      <w:pPr>
        <w:rPr>
          <w:rFonts w:ascii="Times New Roman" w:hAnsi="Times New Roman" w:cs="Times New Roman"/>
          <w:b/>
          <w:sz w:val="48"/>
          <w:szCs w:val="48"/>
        </w:rPr>
      </w:pPr>
      <w:r>
        <w:rPr>
          <w:rFonts w:ascii="Times New Roman" w:hAnsi="Times New Roman" w:cs="Times New Roman"/>
          <w:b/>
          <w:sz w:val="48"/>
          <w:szCs w:val="48"/>
        </w:rPr>
        <w:t xml:space="preserve">            Report on Questionnaire Piloting    </w:t>
      </w:r>
    </w:p>
    <w:p w:rsidR="00253C1B" w:rsidRDefault="00F4701E">
      <w:pPr>
        <w:rPr>
          <w:rFonts w:ascii="Times New Roman" w:hAnsi="Times New Roman" w:cs="Times New Roman"/>
          <w:b/>
          <w:sz w:val="48"/>
          <w:szCs w:val="48"/>
        </w:rPr>
      </w:pPr>
      <w:r>
        <w:rPr>
          <w:rFonts w:ascii="Times New Roman" w:hAnsi="Times New Roman" w:cs="Times New Roman"/>
          <w:b/>
          <w:sz w:val="48"/>
          <w:szCs w:val="48"/>
        </w:rPr>
        <w:t xml:space="preserve">                      And Administration</w:t>
      </w:r>
    </w:p>
    <w:p w:rsidR="002A21AC" w:rsidRDefault="002A21AC">
      <w:pPr>
        <w:rPr>
          <w:rFonts w:ascii="Times New Roman" w:hAnsi="Times New Roman" w:cs="Times New Roman"/>
          <w:b/>
          <w:sz w:val="48"/>
          <w:szCs w:val="48"/>
        </w:rPr>
      </w:pPr>
    </w:p>
    <w:p w:rsidR="002A21AC" w:rsidRDefault="00453AA0">
      <w:pPr>
        <w:rPr>
          <w:rFonts w:ascii="Times New Roman" w:hAnsi="Times New Roman" w:cs="Times New Roman"/>
          <w:b/>
          <w:sz w:val="36"/>
          <w:szCs w:val="36"/>
        </w:rPr>
      </w:pPr>
      <w:r>
        <w:rPr>
          <w:rFonts w:ascii="Times New Roman" w:hAnsi="Times New Roman" w:cs="Times New Roman"/>
          <w:b/>
          <w:sz w:val="36"/>
          <w:szCs w:val="36"/>
        </w:rPr>
        <w:t xml:space="preserve"> </w:t>
      </w:r>
      <w:r w:rsidR="00820F7A">
        <w:rPr>
          <w:rFonts w:ascii="Times New Roman" w:hAnsi="Times New Roman" w:cs="Times New Roman"/>
          <w:b/>
          <w:sz w:val="36"/>
          <w:szCs w:val="36"/>
        </w:rPr>
        <w:t>1. INTRODUCTION</w:t>
      </w:r>
      <w:r w:rsidR="002A21AC">
        <w:rPr>
          <w:rFonts w:ascii="Times New Roman" w:hAnsi="Times New Roman" w:cs="Times New Roman"/>
          <w:b/>
          <w:sz w:val="36"/>
          <w:szCs w:val="36"/>
        </w:rPr>
        <w:t>:</w:t>
      </w:r>
    </w:p>
    <w:p w:rsidR="00453AA0" w:rsidRPr="001351B4" w:rsidRDefault="001351B4" w:rsidP="001351B4">
      <w:pPr>
        <w:rPr>
          <w:rFonts w:ascii="Times New Roman" w:hAnsi="Times New Roman" w:cs="Times New Roman"/>
          <w:sz w:val="28"/>
          <w:szCs w:val="28"/>
        </w:rPr>
      </w:pPr>
      <w:r>
        <w:rPr>
          <w:rFonts w:ascii="Times New Roman" w:hAnsi="Times New Roman" w:cs="Times New Roman"/>
          <w:sz w:val="28"/>
          <w:szCs w:val="28"/>
        </w:rPr>
        <w:t>As many</w:t>
      </w:r>
      <w:r w:rsidRPr="001351B4">
        <w:rPr>
          <w:rFonts w:ascii="Times New Roman" w:hAnsi="Times New Roman" w:cs="Times New Roman"/>
          <w:sz w:val="28"/>
          <w:szCs w:val="28"/>
        </w:rPr>
        <w:t xml:space="preserve"> industry divisions develop, with individual organizations confronting expanded challenge. Picking up a favorable position through great administration is an intense weapon in the survival of a business. The café business has not been excluded from rivalry and from rising desires for the shopper with respect to quality. Given the significance of amazing support of business thriving, there are numerous potential advantages for café entrepreneurs to lead client based assessments of the administration quality experienced at their reason. Administration quality is a subtle idea. Moreover, the method for client on seeing the nature of administration relies upon the kind of administration and the setting where the administration is given. Hence, this report means to decide how to guide a surve</w:t>
      </w:r>
      <w:r>
        <w:rPr>
          <w:rFonts w:ascii="Times New Roman" w:hAnsi="Times New Roman" w:cs="Times New Roman"/>
          <w:sz w:val="28"/>
          <w:szCs w:val="28"/>
        </w:rPr>
        <w:t>y dependent on the theme of "Dining consumption in boutique restaurant</w:t>
      </w:r>
      <w:r w:rsidRPr="001351B4">
        <w:rPr>
          <w:rFonts w:ascii="Times New Roman" w:hAnsi="Times New Roman" w:cs="Times New Roman"/>
          <w:sz w:val="28"/>
          <w:szCs w:val="28"/>
        </w:rPr>
        <w:t>" before administrating a huge scale contemplate. Additionally, we will examine the strategies for appearance in the explaining of the study and what where the separate favorable circumstances and drawbacks for every strategy.</w:t>
      </w:r>
    </w:p>
    <w:p w:rsidR="00900574" w:rsidRDefault="00453AA0">
      <w:pPr>
        <w:rPr>
          <w:rFonts w:ascii="Times New Roman" w:hAnsi="Times New Roman" w:cs="Times New Roman"/>
          <w:b/>
          <w:sz w:val="36"/>
          <w:szCs w:val="36"/>
        </w:rPr>
      </w:pPr>
      <w:r>
        <w:rPr>
          <w:rFonts w:ascii="Times New Roman" w:hAnsi="Times New Roman" w:cs="Times New Roman"/>
          <w:b/>
          <w:sz w:val="36"/>
          <w:szCs w:val="36"/>
        </w:rPr>
        <w:t xml:space="preserve">2. </w:t>
      </w:r>
      <w:r w:rsidR="00E70889">
        <w:rPr>
          <w:rFonts w:ascii="Times New Roman" w:hAnsi="Times New Roman" w:cs="Times New Roman"/>
          <w:b/>
          <w:sz w:val="36"/>
          <w:szCs w:val="36"/>
        </w:rPr>
        <w:t>REFLECTION ON SURVEY ADMINISTRATION</w:t>
      </w:r>
    </w:p>
    <w:p w:rsidR="00453AA0" w:rsidRDefault="00453AA0">
      <w:pPr>
        <w:rPr>
          <w:rFonts w:ascii="Times New Roman" w:hAnsi="Times New Roman" w:cs="Times New Roman"/>
          <w:b/>
          <w:sz w:val="36"/>
          <w:szCs w:val="36"/>
        </w:rPr>
      </w:pPr>
    </w:p>
    <w:p w:rsidR="00453AA0" w:rsidRPr="00453AA0" w:rsidRDefault="00453AA0">
      <w:pPr>
        <w:rPr>
          <w:rFonts w:ascii="Times New Roman" w:hAnsi="Times New Roman" w:cs="Times New Roman"/>
          <w:b/>
          <w:sz w:val="28"/>
          <w:szCs w:val="28"/>
        </w:rPr>
      </w:pPr>
      <w:r>
        <w:rPr>
          <w:rFonts w:ascii="Times New Roman" w:hAnsi="Times New Roman" w:cs="Times New Roman"/>
          <w:b/>
          <w:sz w:val="28"/>
          <w:szCs w:val="28"/>
        </w:rPr>
        <w:t xml:space="preserve">2.1 </w:t>
      </w:r>
      <w:r w:rsidRPr="00453AA0">
        <w:rPr>
          <w:rFonts w:ascii="Times New Roman" w:hAnsi="Times New Roman" w:cs="Times New Roman"/>
          <w:b/>
          <w:sz w:val="28"/>
          <w:szCs w:val="28"/>
        </w:rPr>
        <w:t>Reason for selection</w:t>
      </w:r>
      <w:r>
        <w:rPr>
          <w:rFonts w:ascii="Times New Roman" w:hAnsi="Times New Roman" w:cs="Times New Roman"/>
          <w:b/>
          <w:sz w:val="28"/>
          <w:szCs w:val="28"/>
        </w:rPr>
        <w:t>:</w:t>
      </w:r>
    </w:p>
    <w:p w:rsidR="00AD46EF" w:rsidRDefault="00E70889">
      <w:pPr>
        <w:rPr>
          <w:rFonts w:ascii="Times New Roman" w:hAnsi="Times New Roman" w:cs="Times New Roman"/>
          <w:sz w:val="28"/>
          <w:szCs w:val="28"/>
        </w:rPr>
      </w:pPr>
      <w:r>
        <w:rPr>
          <w:rFonts w:ascii="Times New Roman" w:hAnsi="Times New Roman" w:cs="Times New Roman"/>
          <w:sz w:val="28"/>
          <w:szCs w:val="28"/>
        </w:rPr>
        <w:t xml:space="preserve">For the conduction of this research we had used a mixed method approach consisting of both </w:t>
      </w:r>
      <w:r w:rsidR="00F4701E">
        <w:rPr>
          <w:rFonts w:ascii="Times New Roman" w:hAnsi="Times New Roman" w:cs="Times New Roman"/>
          <w:sz w:val="28"/>
          <w:szCs w:val="28"/>
        </w:rPr>
        <w:t>Face to Face and Online (</w:t>
      </w:r>
      <w:r w:rsidR="0035404A">
        <w:rPr>
          <w:rFonts w:ascii="Times New Roman" w:hAnsi="Times New Roman" w:cs="Times New Roman"/>
          <w:sz w:val="28"/>
          <w:szCs w:val="28"/>
        </w:rPr>
        <w:t>skype). The reason for using such a combination was to get a wider ra</w:t>
      </w:r>
      <w:r w:rsidR="00AD46EF">
        <w:rPr>
          <w:rFonts w:ascii="Times New Roman" w:hAnsi="Times New Roman" w:cs="Times New Roman"/>
          <w:sz w:val="28"/>
          <w:szCs w:val="28"/>
        </w:rPr>
        <w:t xml:space="preserve">nge of answers for the survey. By using only a single method the answers may get repetitive and the survey could get biased. By using the combination we are able to capitalize on the strengths and minimize the limitations of the methods involved and this leads to an improved overall goal of response rate as </w:t>
      </w:r>
      <w:r w:rsidR="00F4701E">
        <w:rPr>
          <w:rFonts w:ascii="Times New Roman" w:hAnsi="Times New Roman" w:cs="Times New Roman"/>
          <w:sz w:val="28"/>
          <w:szCs w:val="28"/>
        </w:rPr>
        <w:t>well. Since</w:t>
      </w:r>
      <w:r w:rsidR="00AD46EF">
        <w:rPr>
          <w:rFonts w:ascii="Times New Roman" w:hAnsi="Times New Roman" w:cs="Times New Roman"/>
          <w:sz w:val="28"/>
          <w:szCs w:val="28"/>
        </w:rPr>
        <w:t xml:space="preserve"> we had administered the process by using the combination of 2 methods, the benefits and disadvantages for each of the process are quite differe</w:t>
      </w:r>
      <w:r w:rsidR="00FA7F05">
        <w:rPr>
          <w:rFonts w:ascii="Times New Roman" w:hAnsi="Times New Roman" w:cs="Times New Roman"/>
          <w:sz w:val="28"/>
          <w:szCs w:val="28"/>
        </w:rPr>
        <w:t>nt.</w:t>
      </w:r>
    </w:p>
    <w:p w:rsidR="00B733C6" w:rsidRPr="00E0262D" w:rsidRDefault="00453AA0">
      <w:pPr>
        <w:rPr>
          <w:rFonts w:ascii="Times New Roman" w:hAnsi="Times New Roman" w:cs="Times New Roman"/>
          <w:b/>
          <w:sz w:val="28"/>
          <w:szCs w:val="28"/>
        </w:rPr>
      </w:pPr>
      <w:r>
        <w:rPr>
          <w:rFonts w:ascii="Times New Roman" w:hAnsi="Times New Roman" w:cs="Times New Roman"/>
          <w:b/>
          <w:sz w:val="28"/>
          <w:szCs w:val="28"/>
        </w:rPr>
        <w:lastRenderedPageBreak/>
        <w:t xml:space="preserve">2.2 </w:t>
      </w:r>
      <w:r w:rsidR="00B733C6" w:rsidRPr="00E0262D">
        <w:rPr>
          <w:rFonts w:ascii="Times New Roman" w:hAnsi="Times New Roman" w:cs="Times New Roman"/>
          <w:b/>
          <w:sz w:val="28"/>
          <w:szCs w:val="28"/>
        </w:rPr>
        <w:t>Face-to-Face method</w:t>
      </w:r>
      <w:r w:rsidR="00B52E6B" w:rsidRPr="00E0262D">
        <w:rPr>
          <w:rFonts w:ascii="Times New Roman" w:hAnsi="Times New Roman" w:cs="Times New Roman"/>
          <w:b/>
          <w:sz w:val="28"/>
          <w:szCs w:val="28"/>
        </w:rPr>
        <w:t>:</w:t>
      </w:r>
    </w:p>
    <w:p w:rsidR="00B52E6B" w:rsidRDefault="001351B4" w:rsidP="00B52E6B">
      <w:pPr>
        <w:rPr>
          <w:rFonts w:ascii="Times New Roman" w:hAnsi="Times New Roman" w:cs="Times New Roman"/>
          <w:sz w:val="28"/>
          <w:szCs w:val="28"/>
        </w:rPr>
      </w:pPr>
      <w:r w:rsidRPr="001351B4">
        <w:rPr>
          <w:rFonts w:ascii="Times New Roman" w:hAnsi="Times New Roman" w:cs="Times New Roman"/>
          <w:sz w:val="28"/>
          <w:szCs w:val="28"/>
        </w:rPr>
        <w:t>One of the most seasoned review techniques known to man i</w:t>
      </w:r>
      <w:r>
        <w:rPr>
          <w:rFonts w:ascii="Times New Roman" w:hAnsi="Times New Roman" w:cs="Times New Roman"/>
          <w:sz w:val="28"/>
          <w:szCs w:val="28"/>
        </w:rPr>
        <w:t>t tends to be said as a Telephone</w:t>
      </w:r>
      <w:r w:rsidRPr="001351B4">
        <w:rPr>
          <w:rFonts w:ascii="Times New Roman" w:hAnsi="Times New Roman" w:cs="Times New Roman"/>
          <w:sz w:val="28"/>
          <w:szCs w:val="28"/>
        </w:rPr>
        <w:t xml:space="preserve"> study without the </w:t>
      </w:r>
      <w:r>
        <w:rPr>
          <w:rFonts w:ascii="Times New Roman" w:hAnsi="Times New Roman" w:cs="Times New Roman"/>
          <w:sz w:val="28"/>
          <w:szCs w:val="28"/>
        </w:rPr>
        <w:t>tele</w:t>
      </w:r>
      <w:r w:rsidRPr="001351B4">
        <w:rPr>
          <w:rFonts w:ascii="Times New Roman" w:hAnsi="Times New Roman" w:cs="Times New Roman"/>
          <w:sz w:val="28"/>
          <w:szCs w:val="28"/>
        </w:rPr>
        <w:t xml:space="preserve">phone. Dissimilar to other review methodology the questioner adjusts the inquiries on the fly dependent on past reactions. Eye to eye overview pursues an institutionalized content without deviation. This </w:t>
      </w:r>
      <w:bookmarkStart w:id="0" w:name="_GoBack"/>
      <w:bookmarkEnd w:id="0"/>
      <w:r w:rsidRPr="001351B4">
        <w:rPr>
          <w:rFonts w:ascii="Times New Roman" w:hAnsi="Times New Roman" w:cs="Times New Roman"/>
          <w:sz w:val="28"/>
          <w:szCs w:val="28"/>
        </w:rPr>
        <w:t>simplicity of reaction in certainty makes eye to eye studies in a perfect world appropriate for an enormous assortment of the populace. Following are a portion of the favorable circumstances:</w:t>
      </w:r>
    </w:p>
    <w:p w:rsidR="00B52E6B" w:rsidRDefault="00B52E6B" w:rsidP="00B52E6B">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Capture emotions and behaviors</w:t>
      </w:r>
    </w:p>
    <w:p w:rsidR="00B52E6B" w:rsidRDefault="00B52E6B" w:rsidP="00B52E6B">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Helps in maintain focus</w:t>
      </w:r>
    </w:p>
    <w:p w:rsidR="00B52E6B" w:rsidRDefault="00B52E6B" w:rsidP="00B52E6B">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Capture verbal and non-verbal ques</w:t>
      </w:r>
    </w:p>
    <w:p w:rsidR="00B52E6B" w:rsidRDefault="00B52E6B" w:rsidP="00B52E6B">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High degree of control over the data collection</w:t>
      </w:r>
    </w:p>
    <w:p w:rsidR="00B52E6B" w:rsidRDefault="00E0262D" w:rsidP="00B52E6B">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Aid the respondent immediately if any doubt</w:t>
      </w:r>
    </w:p>
    <w:p w:rsidR="00E0262D" w:rsidRDefault="00E0262D" w:rsidP="00B52E6B">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Rapid response rate</w:t>
      </w:r>
    </w:p>
    <w:p w:rsidR="00FA7F05" w:rsidRDefault="00FA7F05" w:rsidP="00B52E6B">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Can add visual aid if necessary</w:t>
      </w:r>
    </w:p>
    <w:p w:rsidR="00E0262D" w:rsidRDefault="00E0262D" w:rsidP="00E0262D">
      <w:pPr>
        <w:rPr>
          <w:rFonts w:ascii="Times New Roman" w:hAnsi="Times New Roman" w:cs="Times New Roman"/>
          <w:sz w:val="28"/>
          <w:szCs w:val="28"/>
        </w:rPr>
      </w:pPr>
      <w:r>
        <w:rPr>
          <w:rFonts w:ascii="Times New Roman" w:hAnsi="Times New Roman" w:cs="Times New Roman"/>
          <w:sz w:val="28"/>
          <w:szCs w:val="28"/>
        </w:rPr>
        <w:t>Of course all of these benefits have their drawbacks as well and are the following below are some of the disadvantages as follows:</w:t>
      </w:r>
    </w:p>
    <w:p w:rsidR="00FA7F05" w:rsidRDefault="00FA7F05" w:rsidP="00FA7F0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Very high cost is involved</w:t>
      </w:r>
    </w:p>
    <w:p w:rsidR="00FA7F05" w:rsidRDefault="00FA7F05" w:rsidP="00FA7F0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Limitations due to geographical area</w:t>
      </w:r>
    </w:p>
    <w:p w:rsidR="00FA7F05" w:rsidRDefault="00FA7F05" w:rsidP="00FA7F0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Respondent loses the feeling on anonymity and may give dishonest answers</w:t>
      </w:r>
    </w:p>
    <w:p w:rsidR="00FA7F05" w:rsidRDefault="00FA7F05" w:rsidP="00FA7F0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They put the respondent in the spotlight by requiring an immediate response</w:t>
      </w:r>
    </w:p>
    <w:p w:rsidR="00FA7F05" w:rsidRDefault="00FA7F05" w:rsidP="00FA7F0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Interviewer may introduce his own bias and damage the research</w:t>
      </w:r>
    </w:p>
    <w:p w:rsidR="00FA7F05" w:rsidRDefault="00FA7F05" w:rsidP="00FA7F0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 xml:space="preserve">Requires a greater time </w:t>
      </w:r>
      <w:r w:rsidR="00F4701E">
        <w:rPr>
          <w:rFonts w:ascii="Times New Roman" w:hAnsi="Times New Roman" w:cs="Times New Roman"/>
          <w:sz w:val="28"/>
          <w:szCs w:val="28"/>
        </w:rPr>
        <w:t>investment</w:t>
      </w:r>
    </w:p>
    <w:p w:rsidR="00FA7F05" w:rsidRDefault="00FA7F05" w:rsidP="00FA7F05">
      <w:pPr>
        <w:rPr>
          <w:rFonts w:ascii="Times New Roman" w:hAnsi="Times New Roman" w:cs="Times New Roman"/>
          <w:sz w:val="28"/>
          <w:szCs w:val="28"/>
        </w:rPr>
      </w:pPr>
    </w:p>
    <w:p w:rsidR="00FA7F05" w:rsidRDefault="00681918" w:rsidP="00FA7F05">
      <w:pPr>
        <w:rPr>
          <w:rFonts w:ascii="Times New Roman" w:hAnsi="Times New Roman" w:cs="Times New Roman"/>
          <w:b/>
          <w:sz w:val="28"/>
          <w:szCs w:val="28"/>
        </w:rPr>
      </w:pPr>
      <w:r>
        <w:rPr>
          <w:rFonts w:ascii="Times New Roman" w:hAnsi="Times New Roman" w:cs="Times New Roman"/>
          <w:b/>
          <w:sz w:val="28"/>
          <w:szCs w:val="28"/>
        </w:rPr>
        <w:t>Online (</w:t>
      </w:r>
      <w:r w:rsidR="00F4701E">
        <w:rPr>
          <w:rFonts w:ascii="Times New Roman" w:hAnsi="Times New Roman" w:cs="Times New Roman"/>
          <w:b/>
          <w:sz w:val="28"/>
          <w:szCs w:val="28"/>
        </w:rPr>
        <w:t>skype)</w:t>
      </w:r>
      <w:r w:rsidR="00FA7F05" w:rsidRPr="00FA7F05">
        <w:rPr>
          <w:rFonts w:ascii="Times New Roman" w:hAnsi="Times New Roman" w:cs="Times New Roman"/>
          <w:b/>
          <w:sz w:val="28"/>
          <w:szCs w:val="28"/>
        </w:rPr>
        <w:t>:</w:t>
      </w:r>
    </w:p>
    <w:p w:rsidR="00681918" w:rsidRDefault="00C00360" w:rsidP="00FA7F05">
      <w:pPr>
        <w:rPr>
          <w:rFonts w:ascii="Times New Roman" w:hAnsi="Times New Roman" w:cs="Times New Roman"/>
          <w:sz w:val="28"/>
          <w:szCs w:val="28"/>
        </w:rPr>
      </w:pPr>
      <w:r w:rsidRPr="00C00360">
        <w:rPr>
          <w:rFonts w:ascii="Times New Roman" w:hAnsi="Times New Roman" w:cs="Times New Roman"/>
          <w:sz w:val="28"/>
          <w:szCs w:val="28"/>
        </w:rPr>
        <w:t>Using interviewers such as telephone surveys, the internet poll is an improvement over other prior techniques of information collection. It was commonly </w:t>
      </w:r>
      <w:r>
        <w:rPr>
          <w:rFonts w:ascii="Times New Roman" w:hAnsi="Times New Roman" w:cs="Times New Roman"/>
          <w:sz w:val="28"/>
          <w:szCs w:val="28"/>
        </w:rPr>
        <w:t>used as a s</w:t>
      </w:r>
      <w:r w:rsidRPr="00C00360">
        <w:rPr>
          <w:rFonts w:ascii="Times New Roman" w:hAnsi="Times New Roman" w:cs="Times New Roman"/>
          <w:sz w:val="28"/>
          <w:szCs w:val="28"/>
        </w:rPr>
        <w:t>urvey mode for information collection in </w:t>
      </w:r>
      <w:r>
        <w:rPr>
          <w:rFonts w:ascii="Times New Roman" w:hAnsi="Times New Roman" w:cs="Times New Roman"/>
          <w:sz w:val="28"/>
          <w:szCs w:val="28"/>
        </w:rPr>
        <w:t>various areas. But now has a much wider scope.</w:t>
      </w:r>
    </w:p>
    <w:p w:rsidR="00681918" w:rsidRDefault="00681918" w:rsidP="00FA7F05">
      <w:pPr>
        <w:rPr>
          <w:rFonts w:ascii="Times New Roman" w:hAnsi="Times New Roman" w:cs="Times New Roman"/>
          <w:sz w:val="28"/>
          <w:szCs w:val="28"/>
        </w:rPr>
      </w:pPr>
    </w:p>
    <w:p w:rsidR="00681918" w:rsidRDefault="00681918" w:rsidP="00FA7F05">
      <w:pPr>
        <w:rPr>
          <w:rFonts w:ascii="Times New Roman" w:hAnsi="Times New Roman" w:cs="Times New Roman"/>
          <w:sz w:val="28"/>
          <w:szCs w:val="28"/>
        </w:rPr>
      </w:pPr>
    </w:p>
    <w:p w:rsidR="00FA7F05" w:rsidRDefault="00681918" w:rsidP="00FA7F05">
      <w:pPr>
        <w:rPr>
          <w:rFonts w:ascii="Times New Roman" w:hAnsi="Times New Roman" w:cs="Times New Roman"/>
          <w:b/>
          <w:sz w:val="28"/>
          <w:szCs w:val="28"/>
        </w:rPr>
      </w:pPr>
      <w:r>
        <w:rPr>
          <w:rFonts w:ascii="Times New Roman" w:hAnsi="Times New Roman" w:cs="Times New Roman"/>
          <w:b/>
          <w:sz w:val="28"/>
          <w:szCs w:val="28"/>
        </w:rPr>
        <w:t>Advantages:</w:t>
      </w:r>
    </w:p>
    <w:p w:rsidR="00681918" w:rsidRPr="00681918" w:rsidRDefault="00681918" w:rsidP="00681918">
      <w:pPr>
        <w:pStyle w:val="ListParagraph"/>
        <w:numPr>
          <w:ilvl w:val="0"/>
          <w:numId w:val="8"/>
        </w:numPr>
        <w:rPr>
          <w:rFonts w:ascii="Times New Roman" w:hAnsi="Times New Roman" w:cs="Times New Roman"/>
          <w:b/>
          <w:sz w:val="28"/>
          <w:szCs w:val="28"/>
        </w:rPr>
      </w:pPr>
      <w:r>
        <w:rPr>
          <w:rFonts w:ascii="Times New Roman" w:hAnsi="Times New Roman" w:cs="Times New Roman"/>
          <w:sz w:val="28"/>
          <w:szCs w:val="28"/>
        </w:rPr>
        <w:lastRenderedPageBreak/>
        <w:t>They can eliminate interviewer bias</w:t>
      </w:r>
    </w:p>
    <w:p w:rsidR="00681918" w:rsidRPr="00681918" w:rsidRDefault="00681918" w:rsidP="00681918">
      <w:pPr>
        <w:pStyle w:val="ListParagraph"/>
        <w:numPr>
          <w:ilvl w:val="0"/>
          <w:numId w:val="8"/>
        </w:numPr>
        <w:rPr>
          <w:rFonts w:ascii="Times New Roman" w:hAnsi="Times New Roman" w:cs="Times New Roman"/>
          <w:b/>
          <w:sz w:val="28"/>
          <w:szCs w:val="28"/>
        </w:rPr>
      </w:pPr>
      <w:r>
        <w:rPr>
          <w:rFonts w:ascii="Times New Roman" w:hAnsi="Times New Roman" w:cs="Times New Roman"/>
          <w:sz w:val="28"/>
          <w:szCs w:val="28"/>
        </w:rPr>
        <w:t>Sensitive questions could also be implemented</w:t>
      </w:r>
    </w:p>
    <w:p w:rsidR="00681918" w:rsidRPr="00681918" w:rsidRDefault="00681918" w:rsidP="00681918">
      <w:pPr>
        <w:pStyle w:val="ListParagraph"/>
        <w:numPr>
          <w:ilvl w:val="0"/>
          <w:numId w:val="8"/>
        </w:numPr>
        <w:rPr>
          <w:rFonts w:ascii="Times New Roman" w:hAnsi="Times New Roman" w:cs="Times New Roman"/>
          <w:b/>
          <w:sz w:val="28"/>
          <w:szCs w:val="28"/>
        </w:rPr>
      </w:pPr>
      <w:r>
        <w:rPr>
          <w:rFonts w:ascii="Times New Roman" w:hAnsi="Times New Roman" w:cs="Times New Roman"/>
          <w:sz w:val="28"/>
          <w:szCs w:val="28"/>
        </w:rPr>
        <w:t>Larger net of Data collection</w:t>
      </w:r>
    </w:p>
    <w:p w:rsidR="00681918" w:rsidRPr="00681918" w:rsidRDefault="00681918" w:rsidP="00681918">
      <w:pPr>
        <w:pStyle w:val="ListParagraph"/>
        <w:numPr>
          <w:ilvl w:val="0"/>
          <w:numId w:val="8"/>
        </w:numPr>
        <w:rPr>
          <w:rFonts w:ascii="Times New Roman" w:hAnsi="Times New Roman" w:cs="Times New Roman"/>
          <w:b/>
          <w:sz w:val="28"/>
          <w:szCs w:val="28"/>
        </w:rPr>
      </w:pPr>
      <w:r>
        <w:rPr>
          <w:rFonts w:ascii="Times New Roman" w:hAnsi="Times New Roman" w:cs="Times New Roman"/>
          <w:sz w:val="28"/>
          <w:szCs w:val="28"/>
        </w:rPr>
        <w:t>Cost effective</w:t>
      </w:r>
    </w:p>
    <w:p w:rsidR="00B15F7E" w:rsidRDefault="00B15F7E" w:rsidP="00FA7F05">
      <w:pPr>
        <w:rPr>
          <w:rFonts w:ascii="Times New Roman" w:hAnsi="Times New Roman" w:cs="Times New Roman"/>
          <w:b/>
          <w:sz w:val="28"/>
          <w:szCs w:val="28"/>
        </w:rPr>
      </w:pPr>
      <w:r>
        <w:rPr>
          <w:rFonts w:ascii="Times New Roman" w:hAnsi="Times New Roman" w:cs="Times New Roman"/>
          <w:b/>
          <w:sz w:val="28"/>
          <w:szCs w:val="28"/>
        </w:rPr>
        <w:t>Disadvantages:</w:t>
      </w:r>
    </w:p>
    <w:p w:rsidR="00B15F7E" w:rsidRDefault="00B15F7E" w:rsidP="00B15F7E">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The respondent maybe involved in other tasks and well and may not provide their full attention</w:t>
      </w:r>
    </w:p>
    <w:p w:rsidR="00B15F7E" w:rsidRDefault="00B15F7E" w:rsidP="00B15F7E">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There is an absence of non-verbal communication</w:t>
      </w:r>
    </w:p>
    <w:p w:rsidR="00B15F7E" w:rsidRDefault="00B15F7E" w:rsidP="00B15F7E">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A higher satisficing probability can be expected</w:t>
      </w:r>
    </w:p>
    <w:p w:rsidR="00B15F7E" w:rsidRDefault="00B15F7E" w:rsidP="00B15F7E">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 xml:space="preserve">May often give the don’t know response </w:t>
      </w:r>
    </w:p>
    <w:p w:rsidR="00B15F7E" w:rsidRDefault="00B15F7E" w:rsidP="00B15F7E">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May skip question frequently as well</w:t>
      </w:r>
    </w:p>
    <w:p w:rsidR="00681918" w:rsidRDefault="00681918" w:rsidP="00B15F7E">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 xml:space="preserve">May be difficult for some to maneuver </w:t>
      </w:r>
    </w:p>
    <w:p w:rsidR="00B15F7E" w:rsidRDefault="00B15F7E" w:rsidP="00B15F7E">
      <w:pPr>
        <w:rPr>
          <w:rFonts w:ascii="Times New Roman" w:hAnsi="Times New Roman" w:cs="Times New Roman"/>
          <w:sz w:val="28"/>
          <w:szCs w:val="28"/>
        </w:rPr>
      </w:pPr>
    </w:p>
    <w:p w:rsidR="00B15F7E" w:rsidRPr="00453AA0" w:rsidRDefault="00453AA0" w:rsidP="00B15F7E">
      <w:pPr>
        <w:rPr>
          <w:rFonts w:ascii="Times New Roman" w:hAnsi="Times New Roman" w:cs="Times New Roman"/>
          <w:b/>
          <w:sz w:val="28"/>
          <w:szCs w:val="28"/>
        </w:rPr>
      </w:pPr>
      <w:r>
        <w:rPr>
          <w:rFonts w:ascii="Times New Roman" w:hAnsi="Times New Roman" w:cs="Times New Roman"/>
          <w:b/>
          <w:sz w:val="28"/>
          <w:szCs w:val="28"/>
        </w:rPr>
        <w:t>2.3</w:t>
      </w:r>
      <w:r w:rsidRPr="00453AA0">
        <w:rPr>
          <w:rFonts w:ascii="Times New Roman" w:hAnsi="Times New Roman" w:cs="Times New Roman"/>
          <w:b/>
          <w:sz w:val="28"/>
          <w:szCs w:val="28"/>
        </w:rPr>
        <w:t xml:space="preserve"> </w:t>
      </w:r>
      <w:r w:rsidR="00B15F7E" w:rsidRPr="00453AA0">
        <w:rPr>
          <w:rFonts w:ascii="Times New Roman" w:hAnsi="Times New Roman" w:cs="Times New Roman"/>
          <w:b/>
          <w:sz w:val="28"/>
          <w:szCs w:val="28"/>
        </w:rPr>
        <w:t>Determining the Success of the Process:</w:t>
      </w:r>
    </w:p>
    <w:p w:rsidR="00B15F7E" w:rsidRDefault="00B15F7E" w:rsidP="00B15F7E">
      <w:pPr>
        <w:rPr>
          <w:rFonts w:ascii="Times New Roman" w:hAnsi="Times New Roman" w:cs="Times New Roman"/>
          <w:sz w:val="28"/>
          <w:szCs w:val="28"/>
        </w:rPr>
      </w:pPr>
      <w:r>
        <w:rPr>
          <w:rFonts w:ascii="Times New Roman" w:hAnsi="Times New Roman" w:cs="Times New Roman"/>
          <w:sz w:val="28"/>
          <w:szCs w:val="28"/>
        </w:rPr>
        <w:t>The Survey was a success as a high response rate was received. Out of 10 respondents by using both methods of face-to-face as well as telephone we had got our reply from 9 of the respondents which shows the probability success rate of the survey. Most of the respondents had understood the questions properly and had no doubts regarding them as proper sampling was done to select the required individuals who were satisfying the Pilot criteria.</w:t>
      </w:r>
      <w:r w:rsidR="00EF15C8">
        <w:rPr>
          <w:rFonts w:ascii="Times New Roman" w:hAnsi="Times New Roman" w:cs="Times New Roman"/>
          <w:sz w:val="28"/>
          <w:szCs w:val="28"/>
        </w:rPr>
        <w:t xml:space="preserve"> However they did voice their opinion on some of the question as to why they were repeated and the use of similar wording for different questions which eventually lead to the same question being asked more than once, but in a different wording. The respondents also applauded the detail in which the questionnaire was developed and had given the comments as one can select a restaurant fully if he goes there on the basis of this questionnaire. Most of the questions were answered by the respondents except some of the respondents which were open-ended type questions. Given the length and detail of the questionnaire it was highly time effective as respondents were solving it in less than or equal to 10 minutes which is an appropriate time frame for t</w:t>
      </w:r>
      <w:r w:rsidR="00453AA0">
        <w:rPr>
          <w:rFonts w:ascii="Times New Roman" w:hAnsi="Times New Roman" w:cs="Times New Roman"/>
          <w:sz w:val="28"/>
          <w:szCs w:val="28"/>
        </w:rPr>
        <w:t>he questionnaire.</w:t>
      </w:r>
    </w:p>
    <w:p w:rsidR="00453AA0" w:rsidRDefault="00453AA0" w:rsidP="00B15F7E">
      <w:pPr>
        <w:rPr>
          <w:rFonts w:ascii="Times New Roman" w:hAnsi="Times New Roman" w:cs="Times New Roman"/>
          <w:sz w:val="28"/>
          <w:szCs w:val="28"/>
        </w:rPr>
      </w:pPr>
    </w:p>
    <w:p w:rsidR="00453AA0" w:rsidRDefault="00453AA0" w:rsidP="00B15F7E">
      <w:pPr>
        <w:rPr>
          <w:rFonts w:ascii="Times New Roman" w:hAnsi="Times New Roman" w:cs="Times New Roman"/>
          <w:sz w:val="28"/>
          <w:szCs w:val="28"/>
        </w:rPr>
      </w:pPr>
    </w:p>
    <w:p w:rsidR="00453AA0" w:rsidRDefault="00453AA0" w:rsidP="00B15F7E">
      <w:pPr>
        <w:rPr>
          <w:rFonts w:ascii="Times New Roman" w:hAnsi="Times New Roman" w:cs="Times New Roman"/>
          <w:b/>
          <w:sz w:val="36"/>
          <w:szCs w:val="36"/>
        </w:rPr>
      </w:pPr>
      <w:r w:rsidRPr="00453AA0">
        <w:rPr>
          <w:rFonts w:ascii="Times New Roman" w:hAnsi="Times New Roman" w:cs="Times New Roman"/>
          <w:b/>
          <w:sz w:val="36"/>
          <w:szCs w:val="36"/>
        </w:rPr>
        <w:lastRenderedPageBreak/>
        <w:t>3. Reflection on the questionnaire</w:t>
      </w:r>
      <w:r>
        <w:rPr>
          <w:rFonts w:ascii="Times New Roman" w:hAnsi="Times New Roman" w:cs="Times New Roman"/>
          <w:b/>
          <w:sz w:val="36"/>
          <w:szCs w:val="36"/>
        </w:rPr>
        <w:t>:</w:t>
      </w:r>
    </w:p>
    <w:p w:rsidR="00453AA0" w:rsidRDefault="00916A07" w:rsidP="00B15F7E">
      <w:pPr>
        <w:rPr>
          <w:rFonts w:ascii="Times New Roman" w:hAnsi="Times New Roman" w:cs="Times New Roman"/>
          <w:sz w:val="28"/>
          <w:szCs w:val="28"/>
        </w:rPr>
      </w:pPr>
      <w:r>
        <w:rPr>
          <w:rFonts w:ascii="Times New Roman" w:hAnsi="Times New Roman" w:cs="Times New Roman"/>
          <w:sz w:val="28"/>
          <w:szCs w:val="28"/>
        </w:rPr>
        <w:t>The questionnaire even though having received a high response rate does have its share of disadvantages as well. These drawbacks need to be eliminated before being administered to a larger audience for getting the required response rate. Some of the examples with their justification are as follows:</w:t>
      </w:r>
    </w:p>
    <w:p w:rsidR="00916A07" w:rsidRDefault="00916A07" w:rsidP="00B15F7E">
      <w:pPr>
        <w:rPr>
          <w:rFonts w:ascii="Times New Roman" w:hAnsi="Times New Roman" w:cs="Times New Roman"/>
          <w:sz w:val="28"/>
          <w:szCs w:val="28"/>
        </w:rPr>
      </w:pPr>
      <w:r>
        <w:rPr>
          <w:rFonts w:ascii="Times New Roman" w:hAnsi="Times New Roman" w:cs="Times New Roman"/>
          <w:sz w:val="28"/>
          <w:szCs w:val="28"/>
        </w:rPr>
        <w:t>6</w:t>
      </w:r>
      <w:r w:rsidRPr="00916A07">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w:t>
      </w:r>
      <w:r w:rsidR="00B67730">
        <w:rPr>
          <w:rFonts w:ascii="Times New Roman" w:hAnsi="Times New Roman" w:cs="Times New Roman"/>
          <w:sz w:val="28"/>
          <w:szCs w:val="28"/>
        </w:rPr>
        <w:t>Parking at restaurant is adequate”</w:t>
      </w:r>
    </w:p>
    <w:p w:rsidR="00B67730" w:rsidRDefault="00B67730" w:rsidP="00B15F7E">
      <w:pPr>
        <w:rPr>
          <w:rFonts w:ascii="Times New Roman" w:hAnsi="Times New Roman" w:cs="Times New Roman"/>
          <w:sz w:val="28"/>
          <w:szCs w:val="28"/>
        </w:rPr>
      </w:pPr>
      <w:r w:rsidRPr="00B67730">
        <w:rPr>
          <w:rFonts w:ascii="Times New Roman" w:hAnsi="Times New Roman" w:cs="Times New Roman"/>
          <w:sz w:val="28"/>
          <w:szCs w:val="28"/>
          <w:u w:val="single"/>
        </w:rPr>
        <w:t>Justification</w:t>
      </w:r>
      <w:r>
        <w:rPr>
          <w:rFonts w:ascii="Times New Roman" w:hAnsi="Times New Roman" w:cs="Times New Roman"/>
          <w:sz w:val="28"/>
          <w:szCs w:val="28"/>
        </w:rPr>
        <w:t>: Not everyone can drive some may use public transport as well, so this question should be given multiple options for answering instead of a Likert scale type answer.</w:t>
      </w:r>
    </w:p>
    <w:p w:rsidR="00B67730" w:rsidRDefault="00B67730" w:rsidP="00B15F7E">
      <w:pPr>
        <w:rPr>
          <w:rFonts w:ascii="Times New Roman" w:hAnsi="Times New Roman" w:cs="Times New Roman"/>
          <w:sz w:val="28"/>
          <w:szCs w:val="28"/>
        </w:rPr>
      </w:pPr>
      <w:r>
        <w:rPr>
          <w:rFonts w:ascii="Times New Roman" w:hAnsi="Times New Roman" w:cs="Times New Roman"/>
          <w:sz w:val="28"/>
          <w:szCs w:val="28"/>
        </w:rPr>
        <w:t>7</w:t>
      </w:r>
      <w:r w:rsidRPr="00B67730">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“This restaurant makes me feel connected to local culture and/or a     </w:t>
      </w:r>
    </w:p>
    <w:p w:rsidR="00B67730" w:rsidRDefault="00B67730" w:rsidP="00B15F7E">
      <w:pPr>
        <w:rPr>
          <w:rFonts w:ascii="Times New Roman" w:hAnsi="Times New Roman" w:cs="Times New Roman"/>
          <w:sz w:val="28"/>
          <w:szCs w:val="28"/>
        </w:rPr>
      </w:pPr>
      <w:r>
        <w:rPr>
          <w:rFonts w:ascii="Times New Roman" w:hAnsi="Times New Roman" w:cs="Times New Roman"/>
          <w:sz w:val="28"/>
          <w:szCs w:val="28"/>
        </w:rPr>
        <w:t xml:space="preserve">                      Specific region”</w:t>
      </w:r>
    </w:p>
    <w:p w:rsidR="00B67730" w:rsidRDefault="00B67730" w:rsidP="00B15F7E">
      <w:pPr>
        <w:rPr>
          <w:rFonts w:ascii="Times New Roman" w:hAnsi="Times New Roman" w:cs="Times New Roman"/>
          <w:sz w:val="28"/>
          <w:szCs w:val="28"/>
        </w:rPr>
      </w:pPr>
      <w:r>
        <w:rPr>
          <w:rFonts w:ascii="Times New Roman" w:hAnsi="Times New Roman" w:cs="Times New Roman"/>
          <w:sz w:val="28"/>
          <w:szCs w:val="28"/>
        </w:rPr>
        <w:t xml:space="preserve">                    “The restaurant has a strong connection to local culture and/or a </w:t>
      </w:r>
    </w:p>
    <w:p w:rsidR="00B67730" w:rsidRDefault="00B67730" w:rsidP="00B15F7E">
      <w:pPr>
        <w:rPr>
          <w:rFonts w:ascii="Times New Roman" w:hAnsi="Times New Roman" w:cs="Times New Roman"/>
          <w:sz w:val="28"/>
          <w:szCs w:val="28"/>
        </w:rPr>
      </w:pPr>
      <w:r>
        <w:rPr>
          <w:rFonts w:ascii="Times New Roman" w:hAnsi="Times New Roman" w:cs="Times New Roman"/>
          <w:sz w:val="28"/>
          <w:szCs w:val="28"/>
        </w:rPr>
        <w:t xml:space="preserve">                      Specific region”</w:t>
      </w:r>
    </w:p>
    <w:p w:rsidR="00B67730" w:rsidRDefault="00B67730" w:rsidP="00B15F7E">
      <w:pPr>
        <w:rPr>
          <w:rFonts w:ascii="Times New Roman" w:hAnsi="Times New Roman" w:cs="Times New Roman"/>
          <w:sz w:val="28"/>
          <w:szCs w:val="28"/>
        </w:rPr>
      </w:pPr>
      <w:r w:rsidRPr="00B67730">
        <w:rPr>
          <w:rFonts w:ascii="Times New Roman" w:hAnsi="Times New Roman" w:cs="Times New Roman"/>
          <w:sz w:val="28"/>
          <w:szCs w:val="28"/>
          <w:u w:val="single"/>
        </w:rPr>
        <w:t>Justification</w:t>
      </w:r>
      <w:r>
        <w:rPr>
          <w:rFonts w:ascii="Times New Roman" w:hAnsi="Times New Roman" w:cs="Times New Roman"/>
          <w:sz w:val="28"/>
          <w:szCs w:val="28"/>
        </w:rPr>
        <w:t>: These both questions point towards the same answer but are asked in a different wording which increases the length of the questionnaire.</w:t>
      </w:r>
    </w:p>
    <w:p w:rsidR="00B67730" w:rsidRDefault="00B67730" w:rsidP="00B15F7E">
      <w:pPr>
        <w:rPr>
          <w:rFonts w:ascii="Times New Roman" w:hAnsi="Times New Roman" w:cs="Times New Roman"/>
          <w:sz w:val="28"/>
          <w:szCs w:val="28"/>
        </w:rPr>
      </w:pPr>
      <w:r>
        <w:rPr>
          <w:rFonts w:ascii="Times New Roman" w:hAnsi="Times New Roman" w:cs="Times New Roman"/>
          <w:sz w:val="28"/>
          <w:szCs w:val="28"/>
        </w:rPr>
        <w:t>7</w:t>
      </w:r>
      <w:r w:rsidRPr="00B67730">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“I perceived the presentation of the food as authentic”</w:t>
      </w:r>
    </w:p>
    <w:p w:rsidR="00D00D2B" w:rsidRPr="00D00D2B" w:rsidRDefault="00D00D2B" w:rsidP="00B15F7E">
      <w:pPr>
        <w:rPr>
          <w:rFonts w:ascii="Times New Roman" w:hAnsi="Times New Roman" w:cs="Times New Roman"/>
          <w:sz w:val="28"/>
          <w:szCs w:val="28"/>
        </w:rPr>
      </w:pPr>
      <w:r w:rsidRPr="00D00D2B">
        <w:rPr>
          <w:rFonts w:ascii="Times New Roman" w:hAnsi="Times New Roman" w:cs="Times New Roman"/>
          <w:sz w:val="28"/>
          <w:szCs w:val="28"/>
          <w:u w:val="single"/>
        </w:rPr>
        <w:t>Justification:</w:t>
      </w:r>
      <w:r>
        <w:rPr>
          <w:rFonts w:ascii="Times New Roman" w:hAnsi="Times New Roman" w:cs="Times New Roman"/>
          <w:sz w:val="28"/>
          <w:szCs w:val="28"/>
          <w:u w:val="single"/>
        </w:rPr>
        <w:t xml:space="preserve"> </w:t>
      </w:r>
      <w:r>
        <w:rPr>
          <w:rFonts w:ascii="Times New Roman" w:hAnsi="Times New Roman" w:cs="Times New Roman"/>
          <w:sz w:val="28"/>
          <w:szCs w:val="28"/>
        </w:rPr>
        <w:t>Food on a plate may appear different under lighting conditions and the consumer may have a certain mindset of the dish which may differentiate from chef to chef so achieving the same presentation may not be possible every time.</w:t>
      </w:r>
    </w:p>
    <w:p w:rsidR="00B67730" w:rsidRDefault="00B67730" w:rsidP="00B15F7E">
      <w:pPr>
        <w:rPr>
          <w:rFonts w:ascii="Times New Roman" w:hAnsi="Times New Roman" w:cs="Times New Roman"/>
          <w:sz w:val="28"/>
          <w:szCs w:val="28"/>
        </w:rPr>
      </w:pPr>
      <w:r>
        <w:rPr>
          <w:rFonts w:ascii="Times New Roman" w:hAnsi="Times New Roman" w:cs="Times New Roman"/>
          <w:sz w:val="28"/>
          <w:szCs w:val="28"/>
        </w:rPr>
        <w:t xml:space="preserve">                    “I perceived the taste of the food as authentic”</w:t>
      </w:r>
    </w:p>
    <w:p w:rsidR="00D00D2B" w:rsidRDefault="00D00D2B" w:rsidP="00B15F7E">
      <w:pPr>
        <w:rPr>
          <w:rFonts w:ascii="Times New Roman" w:hAnsi="Times New Roman" w:cs="Times New Roman"/>
          <w:sz w:val="28"/>
          <w:szCs w:val="28"/>
        </w:rPr>
      </w:pPr>
      <w:r w:rsidRPr="00D00D2B">
        <w:rPr>
          <w:rFonts w:ascii="Times New Roman" w:hAnsi="Times New Roman" w:cs="Times New Roman"/>
          <w:sz w:val="28"/>
          <w:szCs w:val="28"/>
          <w:u w:val="single"/>
        </w:rPr>
        <w:t>Justification</w:t>
      </w:r>
      <w:r>
        <w:rPr>
          <w:rFonts w:ascii="Times New Roman" w:hAnsi="Times New Roman" w:cs="Times New Roman"/>
          <w:sz w:val="28"/>
          <w:szCs w:val="28"/>
        </w:rPr>
        <w:t>: Any individual coming to the restaurant may try the dish that they might not have tasted before hence they can’t distinguish whether the dish is authentic or not.</w:t>
      </w:r>
    </w:p>
    <w:p w:rsidR="00D00D2B" w:rsidRDefault="00D00D2B" w:rsidP="00B15F7E">
      <w:pPr>
        <w:rPr>
          <w:rFonts w:ascii="Times New Roman" w:hAnsi="Times New Roman" w:cs="Times New Roman"/>
          <w:sz w:val="28"/>
          <w:szCs w:val="28"/>
        </w:rPr>
      </w:pPr>
      <w:r>
        <w:rPr>
          <w:rFonts w:ascii="Times New Roman" w:hAnsi="Times New Roman" w:cs="Times New Roman"/>
          <w:sz w:val="28"/>
          <w:szCs w:val="28"/>
        </w:rPr>
        <w:t xml:space="preserve">                    “I perceived the menu/name of the dishes as authentic”</w:t>
      </w:r>
    </w:p>
    <w:p w:rsidR="00D00D2B" w:rsidRPr="00D00D2B" w:rsidRDefault="00D00D2B" w:rsidP="00B15F7E">
      <w:pPr>
        <w:rPr>
          <w:rFonts w:ascii="Times New Roman" w:hAnsi="Times New Roman" w:cs="Times New Roman"/>
          <w:sz w:val="28"/>
          <w:szCs w:val="28"/>
        </w:rPr>
      </w:pPr>
      <w:r w:rsidRPr="00D00D2B">
        <w:rPr>
          <w:rFonts w:ascii="Times New Roman" w:hAnsi="Times New Roman" w:cs="Times New Roman"/>
          <w:sz w:val="28"/>
          <w:szCs w:val="28"/>
          <w:u w:val="single"/>
        </w:rPr>
        <w:t>Justification:</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 Due to difference in region some pronunciation error might be present. Due to which this question becomes invalid.</w:t>
      </w:r>
    </w:p>
    <w:p w:rsidR="00D00D2B" w:rsidRDefault="00D00D2B" w:rsidP="00B15F7E">
      <w:pPr>
        <w:rPr>
          <w:rFonts w:ascii="Times New Roman" w:hAnsi="Times New Roman" w:cs="Times New Roman"/>
          <w:sz w:val="28"/>
          <w:szCs w:val="28"/>
        </w:rPr>
      </w:pPr>
      <w:r>
        <w:rPr>
          <w:rFonts w:ascii="Times New Roman" w:hAnsi="Times New Roman" w:cs="Times New Roman"/>
          <w:sz w:val="28"/>
          <w:szCs w:val="28"/>
        </w:rPr>
        <w:t xml:space="preserve">                    “I perceived the cooking/recipes of dishes as authentic”</w:t>
      </w:r>
    </w:p>
    <w:p w:rsidR="00881D75" w:rsidRDefault="00881D75" w:rsidP="00B15F7E">
      <w:pPr>
        <w:rPr>
          <w:rFonts w:ascii="Times New Roman" w:hAnsi="Times New Roman" w:cs="Times New Roman"/>
          <w:sz w:val="28"/>
          <w:szCs w:val="28"/>
        </w:rPr>
      </w:pPr>
      <w:r w:rsidRPr="00881D75">
        <w:rPr>
          <w:rFonts w:ascii="Times New Roman" w:hAnsi="Times New Roman" w:cs="Times New Roman"/>
          <w:sz w:val="28"/>
          <w:szCs w:val="28"/>
          <w:u w:val="single"/>
        </w:rPr>
        <w:lastRenderedPageBreak/>
        <w:t>Justification:</w:t>
      </w:r>
      <w:r>
        <w:rPr>
          <w:rFonts w:ascii="Times New Roman" w:hAnsi="Times New Roman" w:cs="Times New Roman"/>
          <w:sz w:val="28"/>
          <w:szCs w:val="28"/>
          <w:u w:val="single"/>
        </w:rPr>
        <w:t xml:space="preserve"> </w:t>
      </w:r>
      <w:r>
        <w:rPr>
          <w:rFonts w:ascii="Times New Roman" w:hAnsi="Times New Roman" w:cs="Times New Roman"/>
          <w:sz w:val="28"/>
          <w:szCs w:val="28"/>
        </w:rPr>
        <w:t>A few number of individuals are able to determine the recipe of dish whereas many are not. Since this questionnaire need to be distributed on a wider range this question becomes invalid and unnecessary.</w:t>
      </w:r>
    </w:p>
    <w:p w:rsidR="00881D75" w:rsidRDefault="00881D75" w:rsidP="00B15F7E">
      <w:pPr>
        <w:rPr>
          <w:rFonts w:ascii="Times New Roman" w:hAnsi="Times New Roman" w:cs="Times New Roman"/>
          <w:sz w:val="28"/>
          <w:szCs w:val="28"/>
        </w:rPr>
      </w:pPr>
      <w:r>
        <w:rPr>
          <w:rFonts w:ascii="Times New Roman" w:hAnsi="Times New Roman" w:cs="Times New Roman"/>
          <w:sz w:val="28"/>
          <w:szCs w:val="28"/>
        </w:rPr>
        <w:t>8</w:t>
      </w:r>
      <w:r w:rsidRPr="00881D75">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“I felt thrilled about the new dining experience”</w:t>
      </w:r>
    </w:p>
    <w:p w:rsidR="00881D75" w:rsidRDefault="00881D75" w:rsidP="00B15F7E">
      <w:pPr>
        <w:rPr>
          <w:rFonts w:ascii="Times New Roman" w:hAnsi="Times New Roman" w:cs="Times New Roman"/>
          <w:sz w:val="28"/>
          <w:szCs w:val="28"/>
        </w:rPr>
      </w:pPr>
      <w:r>
        <w:rPr>
          <w:rFonts w:ascii="Times New Roman" w:hAnsi="Times New Roman" w:cs="Times New Roman"/>
          <w:sz w:val="28"/>
          <w:szCs w:val="28"/>
        </w:rPr>
        <w:t xml:space="preserve">                    “The dining experience was really enjoyable”</w:t>
      </w:r>
    </w:p>
    <w:p w:rsidR="00881D75" w:rsidRDefault="00881D75" w:rsidP="00B15F7E">
      <w:pPr>
        <w:rPr>
          <w:rFonts w:ascii="Times New Roman" w:hAnsi="Times New Roman" w:cs="Times New Roman"/>
          <w:sz w:val="28"/>
          <w:szCs w:val="28"/>
        </w:rPr>
      </w:pPr>
      <w:r>
        <w:rPr>
          <w:rFonts w:ascii="Times New Roman" w:hAnsi="Times New Roman" w:cs="Times New Roman"/>
          <w:sz w:val="28"/>
          <w:szCs w:val="28"/>
        </w:rPr>
        <w:t xml:space="preserve">                    “The experience was exciting”</w:t>
      </w:r>
    </w:p>
    <w:p w:rsidR="00881D75" w:rsidRDefault="00881D75" w:rsidP="00B15F7E">
      <w:pPr>
        <w:rPr>
          <w:rFonts w:ascii="Times New Roman" w:hAnsi="Times New Roman" w:cs="Times New Roman"/>
          <w:sz w:val="28"/>
          <w:szCs w:val="28"/>
        </w:rPr>
      </w:pPr>
      <w:r>
        <w:rPr>
          <w:rFonts w:ascii="Times New Roman" w:hAnsi="Times New Roman" w:cs="Times New Roman"/>
          <w:sz w:val="28"/>
          <w:szCs w:val="28"/>
        </w:rPr>
        <w:t xml:space="preserve">                    “My experience was pleasant”</w:t>
      </w:r>
    </w:p>
    <w:p w:rsidR="00881D75" w:rsidRDefault="00881D75" w:rsidP="00B15F7E">
      <w:pPr>
        <w:rPr>
          <w:rFonts w:ascii="Times New Roman" w:hAnsi="Times New Roman" w:cs="Times New Roman"/>
          <w:sz w:val="28"/>
          <w:szCs w:val="28"/>
        </w:rPr>
      </w:pPr>
      <w:r>
        <w:rPr>
          <w:rFonts w:ascii="Times New Roman" w:hAnsi="Times New Roman" w:cs="Times New Roman"/>
          <w:sz w:val="28"/>
          <w:szCs w:val="28"/>
        </w:rPr>
        <w:t xml:space="preserve">                    “My experience was relaxing”</w:t>
      </w:r>
    </w:p>
    <w:p w:rsidR="00881D75" w:rsidRDefault="00881D75" w:rsidP="00B15F7E">
      <w:pPr>
        <w:rPr>
          <w:rFonts w:ascii="Times New Roman" w:hAnsi="Times New Roman" w:cs="Times New Roman"/>
          <w:sz w:val="28"/>
          <w:szCs w:val="28"/>
        </w:rPr>
      </w:pPr>
      <w:r w:rsidRPr="00881D75">
        <w:rPr>
          <w:rFonts w:ascii="Times New Roman" w:hAnsi="Times New Roman" w:cs="Times New Roman"/>
          <w:sz w:val="28"/>
          <w:szCs w:val="28"/>
          <w:u w:val="single"/>
        </w:rPr>
        <w:t>Justification:</w:t>
      </w:r>
      <w:r>
        <w:rPr>
          <w:rFonts w:ascii="Times New Roman" w:hAnsi="Times New Roman" w:cs="Times New Roman"/>
          <w:sz w:val="28"/>
          <w:szCs w:val="28"/>
          <w:u w:val="single"/>
        </w:rPr>
        <w:t xml:space="preserve"> </w:t>
      </w:r>
      <w:r>
        <w:rPr>
          <w:rFonts w:ascii="Times New Roman" w:hAnsi="Times New Roman" w:cs="Times New Roman"/>
          <w:sz w:val="28"/>
          <w:szCs w:val="28"/>
        </w:rPr>
        <w:t>All of the above questions lead to the same answer, hence they only increase the length of the questionnaire and make it repetitive.</w:t>
      </w:r>
    </w:p>
    <w:p w:rsidR="00820F7A" w:rsidRDefault="00820F7A" w:rsidP="00B15F7E">
      <w:pPr>
        <w:rPr>
          <w:rFonts w:ascii="Times New Roman" w:hAnsi="Times New Roman" w:cs="Times New Roman"/>
          <w:sz w:val="28"/>
          <w:szCs w:val="28"/>
        </w:rPr>
      </w:pPr>
      <w:r>
        <w:rPr>
          <w:rFonts w:ascii="Times New Roman" w:hAnsi="Times New Roman" w:cs="Times New Roman"/>
          <w:sz w:val="28"/>
          <w:szCs w:val="28"/>
        </w:rPr>
        <w:t>8</w:t>
      </w:r>
      <w:r w:rsidRPr="00820F7A">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“I enjoy the authentic dining experience and service provided by </w:t>
      </w:r>
    </w:p>
    <w:p w:rsidR="00881D75" w:rsidRDefault="00820F7A" w:rsidP="00B15F7E">
      <w:pPr>
        <w:rPr>
          <w:rFonts w:ascii="Times New Roman" w:hAnsi="Times New Roman" w:cs="Times New Roman"/>
          <w:sz w:val="28"/>
          <w:szCs w:val="28"/>
        </w:rPr>
      </w:pPr>
      <w:r>
        <w:rPr>
          <w:rFonts w:ascii="Times New Roman" w:hAnsi="Times New Roman" w:cs="Times New Roman"/>
          <w:sz w:val="28"/>
          <w:szCs w:val="28"/>
        </w:rPr>
        <w:t xml:space="preserve">                     Employees in this restaurant”</w:t>
      </w:r>
    </w:p>
    <w:p w:rsidR="00820F7A" w:rsidRDefault="00820F7A" w:rsidP="00B15F7E">
      <w:pPr>
        <w:rPr>
          <w:rFonts w:ascii="Times New Roman" w:hAnsi="Times New Roman" w:cs="Times New Roman"/>
          <w:sz w:val="28"/>
          <w:szCs w:val="28"/>
        </w:rPr>
      </w:pPr>
      <w:r w:rsidRPr="00820F7A">
        <w:rPr>
          <w:rFonts w:ascii="Times New Roman" w:hAnsi="Times New Roman" w:cs="Times New Roman"/>
          <w:sz w:val="28"/>
          <w:szCs w:val="28"/>
          <w:u w:val="single"/>
        </w:rPr>
        <w:t>Justification:</w:t>
      </w:r>
      <w:r>
        <w:rPr>
          <w:rFonts w:ascii="Times New Roman" w:hAnsi="Times New Roman" w:cs="Times New Roman"/>
          <w:sz w:val="28"/>
          <w:szCs w:val="28"/>
          <w:u w:val="single"/>
        </w:rPr>
        <w:t xml:space="preserve"> </w:t>
      </w:r>
      <w:r>
        <w:rPr>
          <w:rFonts w:ascii="Times New Roman" w:hAnsi="Times New Roman" w:cs="Times New Roman"/>
          <w:sz w:val="28"/>
          <w:szCs w:val="28"/>
        </w:rPr>
        <w:t>This question combines the factor of authenticity with the entire dining experience which in turn makes the majority of the questions asked in 7</w:t>
      </w:r>
      <w:r w:rsidRPr="00820F7A">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relating to authenticity unnecessary.</w:t>
      </w:r>
    </w:p>
    <w:p w:rsidR="006B32E5" w:rsidRDefault="006B32E5" w:rsidP="00B15F7E">
      <w:pPr>
        <w:rPr>
          <w:rFonts w:ascii="Times New Roman" w:hAnsi="Times New Roman" w:cs="Times New Roman"/>
          <w:sz w:val="28"/>
          <w:szCs w:val="28"/>
        </w:rPr>
      </w:pPr>
      <w:r>
        <w:rPr>
          <w:rFonts w:ascii="Times New Roman" w:hAnsi="Times New Roman" w:cs="Times New Roman"/>
          <w:sz w:val="28"/>
          <w:szCs w:val="28"/>
        </w:rPr>
        <w:t>8</w:t>
      </w:r>
      <w:r w:rsidRPr="006B32E5">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“I closely experienced the local culture”</w:t>
      </w:r>
    </w:p>
    <w:p w:rsidR="006B32E5" w:rsidRDefault="006B32E5" w:rsidP="00B15F7E">
      <w:pPr>
        <w:rPr>
          <w:rFonts w:ascii="Times New Roman" w:hAnsi="Times New Roman" w:cs="Times New Roman"/>
          <w:sz w:val="28"/>
          <w:szCs w:val="28"/>
        </w:rPr>
      </w:pPr>
      <w:r w:rsidRPr="006B32E5">
        <w:rPr>
          <w:rFonts w:ascii="Times New Roman" w:hAnsi="Times New Roman" w:cs="Times New Roman"/>
          <w:sz w:val="28"/>
          <w:szCs w:val="28"/>
          <w:u w:val="single"/>
        </w:rPr>
        <w:t>Justification:</w:t>
      </w:r>
      <w:r>
        <w:rPr>
          <w:rFonts w:ascii="Times New Roman" w:hAnsi="Times New Roman" w:cs="Times New Roman"/>
          <w:sz w:val="28"/>
          <w:szCs w:val="28"/>
          <w:u w:val="single"/>
        </w:rPr>
        <w:t xml:space="preserve"> </w:t>
      </w:r>
      <w:r>
        <w:rPr>
          <w:rFonts w:ascii="Times New Roman" w:hAnsi="Times New Roman" w:cs="Times New Roman"/>
          <w:sz w:val="28"/>
          <w:szCs w:val="28"/>
        </w:rPr>
        <w:t>Very High similarity to the points in 7</w:t>
      </w:r>
      <w:r w:rsidRPr="006B32E5">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such as:</w:t>
      </w:r>
    </w:p>
    <w:p w:rsidR="006B32E5" w:rsidRDefault="006B32E5" w:rsidP="00B15F7E">
      <w:pPr>
        <w:rPr>
          <w:rFonts w:ascii="Times New Roman" w:hAnsi="Times New Roman" w:cs="Times New Roman"/>
          <w:sz w:val="28"/>
          <w:szCs w:val="28"/>
        </w:rPr>
      </w:pPr>
      <w:r>
        <w:rPr>
          <w:rFonts w:ascii="Times New Roman" w:hAnsi="Times New Roman" w:cs="Times New Roman"/>
          <w:sz w:val="28"/>
          <w:szCs w:val="28"/>
        </w:rPr>
        <w:t>“The appeal of this restaurant is that it matches my impression of local culture and/or a specific region.”</w:t>
      </w:r>
    </w:p>
    <w:p w:rsidR="006B32E5" w:rsidRDefault="006B32E5" w:rsidP="00B15F7E">
      <w:pPr>
        <w:rPr>
          <w:rFonts w:ascii="Times New Roman" w:hAnsi="Times New Roman" w:cs="Times New Roman"/>
          <w:sz w:val="28"/>
          <w:szCs w:val="28"/>
        </w:rPr>
      </w:pPr>
      <w:r>
        <w:rPr>
          <w:rFonts w:ascii="Times New Roman" w:hAnsi="Times New Roman" w:cs="Times New Roman"/>
          <w:sz w:val="28"/>
          <w:szCs w:val="28"/>
        </w:rPr>
        <w:t>“This restaurant makes me feel connected to local culture and/or a specific region”</w:t>
      </w:r>
    </w:p>
    <w:p w:rsidR="006B32E5" w:rsidRDefault="006B32E5" w:rsidP="00B15F7E">
      <w:pPr>
        <w:rPr>
          <w:rFonts w:ascii="Times New Roman" w:hAnsi="Times New Roman" w:cs="Times New Roman"/>
          <w:sz w:val="28"/>
          <w:szCs w:val="28"/>
        </w:rPr>
      </w:pPr>
      <w:r>
        <w:rPr>
          <w:rFonts w:ascii="Times New Roman" w:hAnsi="Times New Roman" w:cs="Times New Roman"/>
          <w:sz w:val="28"/>
          <w:szCs w:val="28"/>
        </w:rPr>
        <w:t>“The restaurant has a strong connection to local culture and/or a specific region”</w:t>
      </w:r>
    </w:p>
    <w:p w:rsidR="006B32E5" w:rsidRDefault="006B32E5" w:rsidP="00B15F7E">
      <w:pPr>
        <w:rPr>
          <w:rFonts w:ascii="Times New Roman" w:hAnsi="Times New Roman" w:cs="Times New Roman"/>
          <w:sz w:val="28"/>
          <w:szCs w:val="28"/>
        </w:rPr>
      </w:pPr>
      <w:r>
        <w:rPr>
          <w:rFonts w:ascii="Times New Roman" w:hAnsi="Times New Roman" w:cs="Times New Roman"/>
          <w:sz w:val="28"/>
          <w:szCs w:val="28"/>
        </w:rPr>
        <w:t>9</w:t>
      </w:r>
      <w:r w:rsidRPr="006B32E5">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“The staff are willing to help”</w:t>
      </w:r>
    </w:p>
    <w:p w:rsidR="006B32E5" w:rsidRDefault="006B32E5" w:rsidP="00B15F7E">
      <w:pPr>
        <w:rPr>
          <w:rFonts w:ascii="Times New Roman" w:hAnsi="Times New Roman" w:cs="Times New Roman"/>
          <w:sz w:val="28"/>
          <w:szCs w:val="28"/>
        </w:rPr>
      </w:pPr>
      <w:r>
        <w:rPr>
          <w:rFonts w:ascii="Times New Roman" w:hAnsi="Times New Roman" w:cs="Times New Roman"/>
          <w:sz w:val="28"/>
          <w:szCs w:val="28"/>
        </w:rPr>
        <w:t xml:space="preserve">                    “The staff are polite and friendly”</w:t>
      </w:r>
    </w:p>
    <w:p w:rsidR="006B32E5" w:rsidRDefault="006B32E5" w:rsidP="00B15F7E">
      <w:pPr>
        <w:rPr>
          <w:rFonts w:ascii="Times New Roman" w:hAnsi="Times New Roman" w:cs="Times New Roman"/>
          <w:sz w:val="28"/>
          <w:szCs w:val="28"/>
        </w:rPr>
      </w:pPr>
      <w:r>
        <w:rPr>
          <w:rFonts w:ascii="Times New Roman" w:hAnsi="Times New Roman" w:cs="Times New Roman"/>
          <w:sz w:val="28"/>
          <w:szCs w:val="28"/>
        </w:rPr>
        <w:t xml:space="preserve">                     “The staff are neat and gracefully dressed”</w:t>
      </w:r>
    </w:p>
    <w:p w:rsidR="006B32E5" w:rsidRPr="006B32E5" w:rsidRDefault="006B32E5" w:rsidP="00B15F7E">
      <w:pPr>
        <w:rPr>
          <w:rFonts w:ascii="Times New Roman" w:hAnsi="Times New Roman" w:cs="Times New Roman"/>
          <w:sz w:val="28"/>
          <w:szCs w:val="28"/>
        </w:rPr>
      </w:pPr>
      <w:r w:rsidRPr="006B32E5">
        <w:rPr>
          <w:rFonts w:ascii="Times New Roman" w:hAnsi="Times New Roman" w:cs="Times New Roman"/>
          <w:sz w:val="28"/>
          <w:szCs w:val="28"/>
          <w:u w:val="single"/>
        </w:rPr>
        <w:t xml:space="preserve">Justification: </w:t>
      </w:r>
      <w:r>
        <w:rPr>
          <w:rFonts w:ascii="Times New Roman" w:hAnsi="Times New Roman" w:cs="Times New Roman"/>
          <w:sz w:val="28"/>
          <w:szCs w:val="28"/>
        </w:rPr>
        <w:t>The point “The staff are passionate” in the 9</w:t>
      </w:r>
      <w:r w:rsidRPr="006B32E5">
        <w:rPr>
          <w:rFonts w:ascii="Times New Roman" w:hAnsi="Times New Roman" w:cs="Times New Roman"/>
          <w:sz w:val="28"/>
          <w:szCs w:val="28"/>
          <w:vertAlign w:val="superscript"/>
        </w:rPr>
        <w:t>th</w:t>
      </w:r>
      <w:r>
        <w:rPr>
          <w:rFonts w:ascii="Times New Roman" w:hAnsi="Times New Roman" w:cs="Times New Roman"/>
          <w:sz w:val="28"/>
          <w:szCs w:val="28"/>
        </w:rPr>
        <w:t xml:space="preserve"> question makes the above mentioned questions meaningless and repetitive as a passionate staff would already portray </w:t>
      </w:r>
      <w:r w:rsidR="00D04462">
        <w:rPr>
          <w:rFonts w:ascii="Times New Roman" w:hAnsi="Times New Roman" w:cs="Times New Roman"/>
          <w:sz w:val="28"/>
          <w:szCs w:val="28"/>
        </w:rPr>
        <w:t>the aforementioned abili</w:t>
      </w:r>
      <w:r>
        <w:rPr>
          <w:rFonts w:ascii="Times New Roman" w:hAnsi="Times New Roman" w:cs="Times New Roman"/>
          <w:sz w:val="28"/>
          <w:szCs w:val="28"/>
        </w:rPr>
        <w:t>ties.</w:t>
      </w:r>
    </w:p>
    <w:p w:rsidR="00820F7A" w:rsidRDefault="00820F7A" w:rsidP="00B15F7E">
      <w:pPr>
        <w:rPr>
          <w:rFonts w:ascii="Times New Roman" w:hAnsi="Times New Roman" w:cs="Times New Roman"/>
          <w:sz w:val="28"/>
          <w:szCs w:val="28"/>
        </w:rPr>
      </w:pPr>
    </w:p>
    <w:p w:rsidR="00D04462" w:rsidRDefault="00D04462" w:rsidP="00B15F7E">
      <w:pPr>
        <w:rPr>
          <w:rFonts w:ascii="Times New Roman" w:hAnsi="Times New Roman" w:cs="Times New Roman"/>
          <w:b/>
          <w:sz w:val="36"/>
          <w:szCs w:val="36"/>
        </w:rPr>
      </w:pPr>
      <w:r>
        <w:rPr>
          <w:rFonts w:ascii="Times New Roman" w:hAnsi="Times New Roman" w:cs="Times New Roman"/>
          <w:b/>
          <w:sz w:val="36"/>
          <w:szCs w:val="36"/>
        </w:rPr>
        <w:lastRenderedPageBreak/>
        <w:t xml:space="preserve">4. </w:t>
      </w:r>
      <w:r w:rsidRPr="00D04462">
        <w:rPr>
          <w:rFonts w:ascii="Times New Roman" w:hAnsi="Times New Roman" w:cs="Times New Roman"/>
          <w:b/>
          <w:sz w:val="36"/>
          <w:szCs w:val="36"/>
        </w:rPr>
        <w:t>Overall reflection on the lessons learned:</w:t>
      </w:r>
    </w:p>
    <w:p w:rsidR="00D04462" w:rsidRDefault="00D04462" w:rsidP="00B15F7E">
      <w:pPr>
        <w:rPr>
          <w:rFonts w:ascii="Times New Roman" w:hAnsi="Times New Roman" w:cs="Times New Roman"/>
          <w:sz w:val="28"/>
          <w:szCs w:val="28"/>
        </w:rPr>
      </w:pPr>
      <w:r>
        <w:rPr>
          <w:rFonts w:ascii="Times New Roman" w:hAnsi="Times New Roman" w:cs="Times New Roman"/>
          <w:sz w:val="28"/>
          <w:szCs w:val="28"/>
        </w:rPr>
        <w:t>Piloting the survey had given us the chance to study the different methods of planning, designing, approaching as well as studying the</w:t>
      </w:r>
      <w:r w:rsidR="005C5C77">
        <w:rPr>
          <w:rFonts w:ascii="Times New Roman" w:hAnsi="Times New Roman" w:cs="Times New Roman"/>
          <w:sz w:val="28"/>
          <w:szCs w:val="28"/>
        </w:rPr>
        <w:t xml:space="preserve"> administration process involved in the collection of data for the creation of a questionnaire. We had also learned about the advantages</w:t>
      </w:r>
      <w:r>
        <w:rPr>
          <w:rFonts w:ascii="Times New Roman" w:hAnsi="Times New Roman" w:cs="Times New Roman"/>
          <w:sz w:val="28"/>
          <w:szCs w:val="28"/>
        </w:rPr>
        <w:t xml:space="preserve"> and disadvantages involved with each of the respective methods and selecting the appropriate one for piloting </w:t>
      </w:r>
      <w:r w:rsidR="005C5C77">
        <w:rPr>
          <w:rFonts w:ascii="Times New Roman" w:hAnsi="Times New Roman" w:cs="Times New Roman"/>
          <w:sz w:val="28"/>
          <w:szCs w:val="28"/>
        </w:rPr>
        <w:t>of the survey</w:t>
      </w:r>
      <w:r>
        <w:rPr>
          <w:rFonts w:ascii="Times New Roman" w:hAnsi="Times New Roman" w:cs="Times New Roman"/>
          <w:sz w:val="28"/>
          <w:szCs w:val="28"/>
        </w:rPr>
        <w:t>. Furthermore we had studied different techniques of sampling individuals so that they fit our requirements and we achieve a good response rate.</w:t>
      </w:r>
      <w:r w:rsidR="005C5C77">
        <w:rPr>
          <w:rFonts w:ascii="Times New Roman" w:hAnsi="Times New Roman" w:cs="Times New Roman"/>
          <w:sz w:val="28"/>
          <w:szCs w:val="28"/>
        </w:rPr>
        <w:t xml:space="preserve"> In conclusion the combined method which had been used for this pilot test which consisted if Face-to-Face as well as online survey can be used for the administration purpose for a larger audience as well in the future.</w:t>
      </w:r>
    </w:p>
    <w:p w:rsidR="005C5C77" w:rsidRDefault="005C5C77" w:rsidP="00B15F7E">
      <w:pPr>
        <w:rPr>
          <w:rFonts w:ascii="Times New Roman" w:hAnsi="Times New Roman" w:cs="Times New Roman"/>
          <w:sz w:val="28"/>
          <w:szCs w:val="28"/>
        </w:rPr>
      </w:pPr>
    </w:p>
    <w:p w:rsidR="005C5C77" w:rsidRDefault="005C5C77" w:rsidP="00B15F7E">
      <w:pPr>
        <w:rPr>
          <w:rFonts w:ascii="Times New Roman" w:hAnsi="Times New Roman" w:cs="Times New Roman"/>
          <w:b/>
          <w:sz w:val="36"/>
          <w:szCs w:val="36"/>
        </w:rPr>
      </w:pPr>
      <w:r w:rsidRPr="005C5C77">
        <w:rPr>
          <w:rFonts w:ascii="Times New Roman" w:hAnsi="Times New Roman" w:cs="Times New Roman"/>
          <w:b/>
          <w:sz w:val="36"/>
          <w:szCs w:val="36"/>
        </w:rPr>
        <w:t>REFERENCES:</w:t>
      </w:r>
    </w:p>
    <w:p w:rsidR="005C5C77" w:rsidRDefault="005C5C77" w:rsidP="00B15F7E">
      <w:pPr>
        <w:rPr>
          <w:rFonts w:ascii="Times New Roman" w:hAnsi="Times New Roman" w:cs="Times New Roman"/>
          <w:sz w:val="28"/>
          <w:szCs w:val="28"/>
        </w:rPr>
      </w:pPr>
      <w:r w:rsidRPr="005C5C77">
        <w:rPr>
          <w:rFonts w:ascii="Times New Roman" w:hAnsi="Times New Roman" w:cs="Times New Roman"/>
          <w:sz w:val="28"/>
          <w:szCs w:val="28"/>
        </w:rPr>
        <w:t>.</w:t>
      </w:r>
    </w:p>
    <w:p w:rsidR="005C5C77" w:rsidRDefault="005C5C77" w:rsidP="00B15F7E">
      <w:pPr>
        <w:rPr>
          <w:rFonts w:ascii="Times New Roman" w:hAnsi="Times New Roman" w:cs="Times New Roman"/>
          <w:sz w:val="28"/>
          <w:szCs w:val="28"/>
        </w:rPr>
      </w:pPr>
      <w:r w:rsidRPr="005C5C77">
        <w:rPr>
          <w:rFonts w:ascii="Times New Roman" w:hAnsi="Times New Roman" w:cs="Times New Roman"/>
          <w:sz w:val="28"/>
          <w:szCs w:val="28"/>
        </w:rPr>
        <w:t>Liu, M., 2017, January. Data collection mode differences between national face-to-face and web surveys on gender inequality and discrimination questions. In </w:t>
      </w:r>
      <w:r w:rsidRPr="005C5C77">
        <w:rPr>
          <w:rFonts w:ascii="Times New Roman" w:hAnsi="Times New Roman" w:cs="Times New Roman"/>
          <w:i/>
          <w:iCs/>
          <w:sz w:val="28"/>
          <w:szCs w:val="28"/>
        </w:rPr>
        <w:t>Women's Studies International Forum</w:t>
      </w:r>
      <w:r w:rsidRPr="005C5C77">
        <w:rPr>
          <w:rFonts w:ascii="Times New Roman" w:hAnsi="Times New Roman" w:cs="Times New Roman"/>
          <w:sz w:val="28"/>
          <w:szCs w:val="28"/>
        </w:rPr>
        <w:t> (Vol. 60, pp. 11-16). Pergamon.</w:t>
      </w:r>
    </w:p>
    <w:p w:rsidR="005C5C77" w:rsidRDefault="005C5C77" w:rsidP="00B15F7E">
      <w:pPr>
        <w:rPr>
          <w:rFonts w:ascii="Times New Roman" w:hAnsi="Times New Roman" w:cs="Times New Roman"/>
          <w:sz w:val="28"/>
          <w:szCs w:val="28"/>
        </w:rPr>
      </w:pPr>
      <w:r w:rsidRPr="005C5C77">
        <w:rPr>
          <w:rFonts w:ascii="Times New Roman" w:hAnsi="Times New Roman" w:cs="Times New Roman"/>
          <w:sz w:val="28"/>
          <w:szCs w:val="28"/>
        </w:rPr>
        <w:t>Doyle, J.K., 2014. Face</w:t>
      </w:r>
      <w:r w:rsidRPr="005C5C77">
        <w:rPr>
          <w:rFonts w:ascii="Cambria Math" w:hAnsi="Cambria Math" w:cs="Cambria Math"/>
          <w:sz w:val="28"/>
          <w:szCs w:val="28"/>
        </w:rPr>
        <w:t>‐</w:t>
      </w:r>
      <w:r w:rsidRPr="005C5C77">
        <w:rPr>
          <w:rFonts w:ascii="Times New Roman" w:hAnsi="Times New Roman" w:cs="Times New Roman"/>
          <w:sz w:val="28"/>
          <w:szCs w:val="28"/>
        </w:rPr>
        <w:t>to</w:t>
      </w:r>
      <w:r w:rsidRPr="005C5C77">
        <w:rPr>
          <w:rFonts w:ascii="Cambria Math" w:hAnsi="Cambria Math" w:cs="Cambria Math"/>
          <w:sz w:val="28"/>
          <w:szCs w:val="28"/>
        </w:rPr>
        <w:t>‐</w:t>
      </w:r>
      <w:r w:rsidRPr="005C5C77">
        <w:rPr>
          <w:rFonts w:ascii="Times New Roman" w:hAnsi="Times New Roman" w:cs="Times New Roman"/>
          <w:sz w:val="28"/>
          <w:szCs w:val="28"/>
        </w:rPr>
        <w:t>face surveys. </w:t>
      </w:r>
      <w:r w:rsidRPr="005C5C77">
        <w:rPr>
          <w:rFonts w:ascii="Times New Roman" w:hAnsi="Times New Roman" w:cs="Times New Roman"/>
          <w:i/>
          <w:iCs/>
          <w:sz w:val="28"/>
          <w:szCs w:val="28"/>
        </w:rPr>
        <w:t xml:space="preserve">Wiley </w:t>
      </w:r>
      <w:proofErr w:type="spellStart"/>
      <w:r w:rsidRPr="005C5C77">
        <w:rPr>
          <w:rFonts w:ascii="Times New Roman" w:hAnsi="Times New Roman" w:cs="Times New Roman"/>
          <w:i/>
          <w:iCs/>
          <w:sz w:val="28"/>
          <w:szCs w:val="28"/>
        </w:rPr>
        <w:t>StatsRef</w:t>
      </w:r>
      <w:proofErr w:type="spellEnd"/>
      <w:r w:rsidRPr="005C5C77">
        <w:rPr>
          <w:rFonts w:ascii="Times New Roman" w:hAnsi="Times New Roman" w:cs="Times New Roman"/>
          <w:i/>
          <w:iCs/>
          <w:sz w:val="28"/>
          <w:szCs w:val="28"/>
        </w:rPr>
        <w:t>: Statistics Reference Online</w:t>
      </w:r>
      <w:r w:rsidRPr="005C5C77">
        <w:rPr>
          <w:rFonts w:ascii="Times New Roman" w:hAnsi="Times New Roman" w:cs="Times New Roman"/>
          <w:sz w:val="28"/>
          <w:szCs w:val="28"/>
        </w:rPr>
        <w:t>.</w:t>
      </w:r>
    </w:p>
    <w:p w:rsidR="00F4701E" w:rsidRDefault="00F4701E" w:rsidP="00B15F7E">
      <w:pPr>
        <w:rPr>
          <w:rFonts w:ascii="Times New Roman" w:hAnsi="Times New Roman" w:cs="Times New Roman"/>
          <w:sz w:val="28"/>
          <w:szCs w:val="28"/>
        </w:rPr>
      </w:pPr>
      <w:proofErr w:type="spellStart"/>
      <w:r w:rsidRPr="00F4701E">
        <w:rPr>
          <w:rFonts w:ascii="Times New Roman" w:hAnsi="Times New Roman" w:cs="Times New Roman"/>
          <w:sz w:val="28"/>
          <w:szCs w:val="28"/>
        </w:rPr>
        <w:t>Heerwegh</w:t>
      </w:r>
      <w:proofErr w:type="spellEnd"/>
      <w:r w:rsidRPr="00F4701E">
        <w:rPr>
          <w:rFonts w:ascii="Times New Roman" w:hAnsi="Times New Roman" w:cs="Times New Roman"/>
          <w:sz w:val="28"/>
          <w:szCs w:val="28"/>
        </w:rPr>
        <w:t xml:space="preserve">, D. and </w:t>
      </w:r>
      <w:proofErr w:type="spellStart"/>
      <w:r w:rsidRPr="00F4701E">
        <w:rPr>
          <w:rFonts w:ascii="Times New Roman" w:hAnsi="Times New Roman" w:cs="Times New Roman"/>
          <w:sz w:val="28"/>
          <w:szCs w:val="28"/>
        </w:rPr>
        <w:t>Loosveldt</w:t>
      </w:r>
      <w:proofErr w:type="spellEnd"/>
      <w:r w:rsidRPr="00F4701E">
        <w:rPr>
          <w:rFonts w:ascii="Times New Roman" w:hAnsi="Times New Roman" w:cs="Times New Roman"/>
          <w:sz w:val="28"/>
          <w:szCs w:val="28"/>
        </w:rPr>
        <w:t>, G., 2008. Face-to-face versus web surveying in a high-internet-coverage population: Differences in response quality. </w:t>
      </w:r>
      <w:r w:rsidRPr="00F4701E">
        <w:rPr>
          <w:rFonts w:ascii="Times New Roman" w:hAnsi="Times New Roman" w:cs="Times New Roman"/>
          <w:i/>
          <w:iCs/>
          <w:sz w:val="28"/>
          <w:szCs w:val="28"/>
        </w:rPr>
        <w:t>Public opinion quarterly</w:t>
      </w:r>
      <w:r w:rsidRPr="00F4701E">
        <w:rPr>
          <w:rFonts w:ascii="Times New Roman" w:hAnsi="Times New Roman" w:cs="Times New Roman"/>
          <w:sz w:val="28"/>
          <w:szCs w:val="28"/>
        </w:rPr>
        <w:t>, </w:t>
      </w:r>
      <w:r w:rsidRPr="00F4701E">
        <w:rPr>
          <w:rFonts w:ascii="Times New Roman" w:hAnsi="Times New Roman" w:cs="Times New Roman"/>
          <w:i/>
          <w:iCs/>
          <w:sz w:val="28"/>
          <w:szCs w:val="28"/>
        </w:rPr>
        <w:t>72</w:t>
      </w:r>
      <w:r w:rsidRPr="00F4701E">
        <w:rPr>
          <w:rFonts w:ascii="Times New Roman" w:hAnsi="Times New Roman" w:cs="Times New Roman"/>
          <w:sz w:val="28"/>
          <w:szCs w:val="28"/>
        </w:rPr>
        <w:t>(5), pp.836-846.</w:t>
      </w:r>
    </w:p>
    <w:p w:rsidR="00F4701E" w:rsidRDefault="00F4701E" w:rsidP="00B15F7E">
      <w:pPr>
        <w:rPr>
          <w:rFonts w:ascii="Times New Roman" w:hAnsi="Times New Roman" w:cs="Times New Roman"/>
          <w:sz w:val="28"/>
          <w:szCs w:val="28"/>
        </w:rPr>
      </w:pPr>
      <w:r w:rsidRPr="00F4701E">
        <w:rPr>
          <w:rFonts w:ascii="Times New Roman" w:hAnsi="Times New Roman" w:cs="Times New Roman"/>
          <w:sz w:val="28"/>
          <w:szCs w:val="28"/>
        </w:rPr>
        <w:t xml:space="preserve">Evans, J.R. and </w:t>
      </w:r>
      <w:proofErr w:type="spellStart"/>
      <w:r w:rsidRPr="00F4701E">
        <w:rPr>
          <w:rFonts w:ascii="Times New Roman" w:hAnsi="Times New Roman" w:cs="Times New Roman"/>
          <w:sz w:val="28"/>
          <w:szCs w:val="28"/>
        </w:rPr>
        <w:t>Mathur</w:t>
      </w:r>
      <w:proofErr w:type="spellEnd"/>
      <w:r w:rsidRPr="00F4701E">
        <w:rPr>
          <w:rFonts w:ascii="Times New Roman" w:hAnsi="Times New Roman" w:cs="Times New Roman"/>
          <w:sz w:val="28"/>
          <w:szCs w:val="28"/>
        </w:rPr>
        <w:t>, A., 2005. The value of online surveys. </w:t>
      </w:r>
      <w:r w:rsidRPr="00F4701E">
        <w:rPr>
          <w:rFonts w:ascii="Times New Roman" w:hAnsi="Times New Roman" w:cs="Times New Roman"/>
          <w:i/>
          <w:iCs/>
          <w:sz w:val="28"/>
          <w:szCs w:val="28"/>
        </w:rPr>
        <w:t>Internet research</w:t>
      </w:r>
      <w:r w:rsidRPr="00F4701E">
        <w:rPr>
          <w:rFonts w:ascii="Times New Roman" w:hAnsi="Times New Roman" w:cs="Times New Roman"/>
          <w:sz w:val="28"/>
          <w:szCs w:val="28"/>
        </w:rPr>
        <w:t>, </w:t>
      </w:r>
      <w:r w:rsidRPr="00F4701E">
        <w:rPr>
          <w:rFonts w:ascii="Times New Roman" w:hAnsi="Times New Roman" w:cs="Times New Roman"/>
          <w:i/>
          <w:iCs/>
          <w:sz w:val="28"/>
          <w:szCs w:val="28"/>
        </w:rPr>
        <w:t>15</w:t>
      </w:r>
      <w:r w:rsidRPr="00F4701E">
        <w:rPr>
          <w:rFonts w:ascii="Times New Roman" w:hAnsi="Times New Roman" w:cs="Times New Roman"/>
          <w:sz w:val="28"/>
          <w:szCs w:val="28"/>
        </w:rPr>
        <w:t>(2), pp.195-219.</w:t>
      </w:r>
    </w:p>
    <w:p w:rsidR="00F4701E" w:rsidRDefault="00F4701E" w:rsidP="00B15F7E">
      <w:pPr>
        <w:rPr>
          <w:rFonts w:ascii="Times New Roman" w:hAnsi="Times New Roman" w:cs="Times New Roman"/>
          <w:sz w:val="28"/>
          <w:szCs w:val="28"/>
        </w:rPr>
      </w:pPr>
      <w:r w:rsidRPr="00F4701E">
        <w:rPr>
          <w:rFonts w:ascii="Times New Roman" w:hAnsi="Times New Roman" w:cs="Times New Roman"/>
          <w:sz w:val="28"/>
          <w:szCs w:val="28"/>
        </w:rPr>
        <w:t>Ha, L.S. and Zhang, C., 2019. Are computers better than smartphones for web survey responses</w:t>
      </w:r>
      <w:proofErr w:type="gramStart"/>
      <w:r w:rsidRPr="00F4701E">
        <w:rPr>
          <w:rFonts w:ascii="Times New Roman" w:hAnsi="Times New Roman" w:cs="Times New Roman"/>
          <w:sz w:val="28"/>
          <w:szCs w:val="28"/>
        </w:rPr>
        <w:t>?.</w:t>
      </w:r>
      <w:proofErr w:type="gramEnd"/>
      <w:r w:rsidRPr="00F4701E">
        <w:rPr>
          <w:rFonts w:ascii="Times New Roman" w:hAnsi="Times New Roman" w:cs="Times New Roman"/>
          <w:sz w:val="28"/>
          <w:szCs w:val="28"/>
        </w:rPr>
        <w:t> </w:t>
      </w:r>
      <w:r w:rsidRPr="00F4701E">
        <w:rPr>
          <w:rFonts w:ascii="Times New Roman" w:hAnsi="Times New Roman" w:cs="Times New Roman"/>
          <w:i/>
          <w:iCs/>
          <w:sz w:val="28"/>
          <w:szCs w:val="28"/>
        </w:rPr>
        <w:t>Online Information Review</w:t>
      </w:r>
      <w:r w:rsidRPr="00F4701E">
        <w:rPr>
          <w:rFonts w:ascii="Times New Roman" w:hAnsi="Times New Roman" w:cs="Times New Roman"/>
          <w:sz w:val="28"/>
          <w:szCs w:val="28"/>
        </w:rPr>
        <w:t>, </w:t>
      </w:r>
      <w:r w:rsidRPr="00F4701E">
        <w:rPr>
          <w:rFonts w:ascii="Times New Roman" w:hAnsi="Times New Roman" w:cs="Times New Roman"/>
          <w:i/>
          <w:iCs/>
          <w:sz w:val="28"/>
          <w:szCs w:val="28"/>
        </w:rPr>
        <w:t>43</w:t>
      </w:r>
      <w:r w:rsidRPr="00F4701E">
        <w:rPr>
          <w:rFonts w:ascii="Times New Roman" w:hAnsi="Times New Roman" w:cs="Times New Roman"/>
          <w:sz w:val="28"/>
          <w:szCs w:val="28"/>
        </w:rPr>
        <w:t>(3), pp.350-368.</w:t>
      </w:r>
    </w:p>
    <w:p w:rsidR="00D00D2B" w:rsidRDefault="00D00D2B" w:rsidP="00B15F7E">
      <w:pPr>
        <w:rPr>
          <w:rFonts w:ascii="Times New Roman" w:hAnsi="Times New Roman" w:cs="Times New Roman"/>
          <w:sz w:val="28"/>
          <w:szCs w:val="28"/>
        </w:rPr>
      </w:pPr>
      <w:r>
        <w:rPr>
          <w:rFonts w:ascii="Times New Roman" w:hAnsi="Times New Roman" w:cs="Times New Roman"/>
          <w:sz w:val="28"/>
          <w:szCs w:val="28"/>
        </w:rPr>
        <w:t xml:space="preserve">                    </w:t>
      </w:r>
    </w:p>
    <w:p w:rsidR="00B67730" w:rsidRPr="00453AA0" w:rsidRDefault="00B67730" w:rsidP="00B15F7E">
      <w:pPr>
        <w:rPr>
          <w:rFonts w:ascii="Times New Roman" w:hAnsi="Times New Roman" w:cs="Times New Roman"/>
          <w:sz w:val="28"/>
          <w:szCs w:val="28"/>
        </w:rPr>
      </w:pPr>
    </w:p>
    <w:p w:rsidR="00E0262D" w:rsidRPr="00E0262D" w:rsidRDefault="00E0262D" w:rsidP="00E0262D">
      <w:pPr>
        <w:rPr>
          <w:rFonts w:ascii="Times New Roman" w:hAnsi="Times New Roman" w:cs="Times New Roman"/>
          <w:sz w:val="28"/>
          <w:szCs w:val="28"/>
        </w:rPr>
      </w:pPr>
    </w:p>
    <w:p w:rsidR="00E0262D" w:rsidRPr="00E0262D" w:rsidRDefault="00E0262D" w:rsidP="00E0262D">
      <w:pPr>
        <w:ind w:left="360"/>
        <w:rPr>
          <w:rFonts w:ascii="Times New Roman" w:hAnsi="Times New Roman" w:cs="Times New Roman"/>
          <w:sz w:val="28"/>
          <w:szCs w:val="28"/>
        </w:rPr>
      </w:pPr>
    </w:p>
    <w:p w:rsidR="00E0262D" w:rsidRPr="00E0262D" w:rsidRDefault="00E0262D" w:rsidP="00E0262D">
      <w:pPr>
        <w:ind w:left="360"/>
        <w:rPr>
          <w:rFonts w:ascii="Times New Roman" w:hAnsi="Times New Roman" w:cs="Times New Roman"/>
          <w:sz w:val="28"/>
          <w:szCs w:val="28"/>
        </w:rPr>
      </w:pPr>
    </w:p>
    <w:p w:rsidR="00DB5B95" w:rsidRDefault="00DB5B95">
      <w:pPr>
        <w:rPr>
          <w:rFonts w:ascii="Times New Roman" w:hAnsi="Times New Roman" w:cs="Times New Roman"/>
          <w:b/>
          <w:sz w:val="36"/>
          <w:szCs w:val="36"/>
        </w:rPr>
      </w:pPr>
    </w:p>
    <w:p w:rsidR="00DB5B95" w:rsidRDefault="00DB5B95">
      <w:pPr>
        <w:rPr>
          <w:rFonts w:ascii="Times New Roman" w:hAnsi="Times New Roman" w:cs="Times New Roman"/>
          <w:b/>
          <w:sz w:val="36"/>
          <w:szCs w:val="36"/>
        </w:rPr>
      </w:pPr>
    </w:p>
    <w:p w:rsidR="00900574" w:rsidRDefault="00900574">
      <w:pPr>
        <w:rPr>
          <w:rFonts w:ascii="Times New Roman" w:hAnsi="Times New Roman" w:cs="Times New Roman"/>
          <w:b/>
          <w:sz w:val="36"/>
          <w:szCs w:val="36"/>
        </w:rPr>
      </w:pPr>
    </w:p>
    <w:p w:rsidR="00900574" w:rsidRPr="00900574" w:rsidRDefault="00900574">
      <w:pPr>
        <w:rPr>
          <w:rFonts w:ascii="Times New Roman" w:hAnsi="Times New Roman" w:cs="Times New Roman"/>
          <w:b/>
          <w:sz w:val="36"/>
          <w:szCs w:val="36"/>
        </w:rPr>
      </w:pPr>
    </w:p>
    <w:sectPr w:rsidR="00900574" w:rsidRPr="0090057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D6C" w:rsidRDefault="004E4D6C" w:rsidP="00C00360">
      <w:pPr>
        <w:spacing w:after="0" w:line="240" w:lineRule="auto"/>
      </w:pPr>
      <w:r>
        <w:separator/>
      </w:r>
    </w:p>
  </w:endnote>
  <w:endnote w:type="continuationSeparator" w:id="0">
    <w:p w:rsidR="004E4D6C" w:rsidRDefault="004E4D6C" w:rsidP="00C00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D6C" w:rsidRDefault="004E4D6C" w:rsidP="00C00360">
      <w:pPr>
        <w:spacing w:after="0" w:line="240" w:lineRule="auto"/>
      </w:pPr>
      <w:r>
        <w:separator/>
      </w:r>
    </w:p>
  </w:footnote>
  <w:footnote w:type="continuationSeparator" w:id="0">
    <w:p w:rsidR="004E4D6C" w:rsidRDefault="004E4D6C" w:rsidP="00C003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360" w:rsidRDefault="00C00360">
    <w:pPr>
      <w:pStyle w:val="Header"/>
    </w:pPr>
    <w:r>
      <w:t>Sajjad Mohammed khaleeluddin (s4610502)</w:t>
    </w:r>
  </w:p>
  <w:p w:rsidR="00C00360" w:rsidRDefault="00C00360">
    <w:pPr>
      <w:pStyle w:val="Header"/>
    </w:pPr>
    <w:r>
      <w:t>Rabin Basel                                       (s4624117)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7631"/>
    <w:multiLevelType w:val="hybridMultilevel"/>
    <w:tmpl w:val="2C26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27C42"/>
    <w:multiLevelType w:val="hybridMultilevel"/>
    <w:tmpl w:val="9524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F27DB"/>
    <w:multiLevelType w:val="hybridMultilevel"/>
    <w:tmpl w:val="868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E14BF"/>
    <w:multiLevelType w:val="hybridMultilevel"/>
    <w:tmpl w:val="2F7AC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E66312"/>
    <w:multiLevelType w:val="hybridMultilevel"/>
    <w:tmpl w:val="0612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141CC"/>
    <w:multiLevelType w:val="hybridMultilevel"/>
    <w:tmpl w:val="0866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B558E"/>
    <w:multiLevelType w:val="hybridMultilevel"/>
    <w:tmpl w:val="EDF2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EA4309"/>
    <w:multiLevelType w:val="hybridMultilevel"/>
    <w:tmpl w:val="E27E8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4"/>
  </w:num>
  <w:num w:numId="4">
    <w:abstractNumId w:val="0"/>
  </w:num>
  <w:num w:numId="5">
    <w:abstractNumId w:val="3"/>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1AC"/>
    <w:rsid w:val="001351B4"/>
    <w:rsid w:val="0018487F"/>
    <w:rsid w:val="001C5AB9"/>
    <w:rsid w:val="00253C1B"/>
    <w:rsid w:val="002A21AC"/>
    <w:rsid w:val="0035404A"/>
    <w:rsid w:val="00453AA0"/>
    <w:rsid w:val="004A61E8"/>
    <w:rsid w:val="004E4D6C"/>
    <w:rsid w:val="005C5C77"/>
    <w:rsid w:val="00681918"/>
    <w:rsid w:val="006B32E5"/>
    <w:rsid w:val="00820F7A"/>
    <w:rsid w:val="00881D75"/>
    <w:rsid w:val="00900574"/>
    <w:rsid w:val="00916A07"/>
    <w:rsid w:val="00A6485B"/>
    <w:rsid w:val="00AD46EF"/>
    <w:rsid w:val="00B15F7E"/>
    <w:rsid w:val="00B52E6B"/>
    <w:rsid w:val="00B67730"/>
    <w:rsid w:val="00B733C6"/>
    <w:rsid w:val="00C00360"/>
    <w:rsid w:val="00D00D2B"/>
    <w:rsid w:val="00D04462"/>
    <w:rsid w:val="00DA5186"/>
    <w:rsid w:val="00DB5B95"/>
    <w:rsid w:val="00E0262D"/>
    <w:rsid w:val="00E70889"/>
    <w:rsid w:val="00EF15C8"/>
    <w:rsid w:val="00F4701E"/>
    <w:rsid w:val="00FA7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1ED8C4-A9AD-4C71-88D7-9DBC1433F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3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52E6B"/>
    <w:pPr>
      <w:ind w:left="720"/>
      <w:contextualSpacing/>
    </w:pPr>
  </w:style>
  <w:style w:type="paragraph" w:styleId="Header">
    <w:name w:val="header"/>
    <w:basedOn w:val="Normal"/>
    <w:link w:val="HeaderChar"/>
    <w:uiPriority w:val="99"/>
    <w:unhideWhenUsed/>
    <w:rsid w:val="00C00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360"/>
  </w:style>
  <w:style w:type="paragraph" w:styleId="Footer">
    <w:name w:val="footer"/>
    <w:basedOn w:val="Normal"/>
    <w:link w:val="FooterChar"/>
    <w:uiPriority w:val="99"/>
    <w:unhideWhenUsed/>
    <w:rsid w:val="00C00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7</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sajjad</dc:creator>
  <cp:keywords/>
  <dc:description/>
  <cp:lastModifiedBy>sajjad</cp:lastModifiedBy>
  <cp:revision>3</cp:revision>
  <dcterms:created xsi:type="dcterms:W3CDTF">2019-06-14T06:22:00Z</dcterms:created>
  <dcterms:modified xsi:type="dcterms:W3CDTF">2019-06-14T11:41:00Z</dcterms:modified>
</cp:coreProperties>
</file>